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E404A" w14:textId="3389C7D0" w:rsidR="00A32207" w:rsidRDefault="006E0652" w:rsidP="0040324D">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美国</w:t>
      </w:r>
      <w:r w:rsidR="009D6F03">
        <w:rPr>
          <w:rFonts w:asciiTheme="minorHAnsi" w:eastAsiaTheme="majorEastAsia" w:hAnsiTheme="minorHAnsi" w:cstheme="minorHAnsi" w:hint="eastAsia"/>
          <w:b/>
          <w:kern w:val="0"/>
          <w:sz w:val="32"/>
          <w:szCs w:val="21"/>
        </w:rPr>
        <w:t>“常春藤”——</w:t>
      </w:r>
      <w:r>
        <w:rPr>
          <w:rFonts w:asciiTheme="minorHAnsi" w:eastAsiaTheme="majorEastAsia" w:hAnsiTheme="minorHAnsi" w:cstheme="minorHAnsi"/>
          <w:b/>
          <w:kern w:val="0"/>
          <w:sz w:val="32"/>
          <w:szCs w:val="21"/>
        </w:rPr>
        <w:t>哥伦比亚大学</w:t>
      </w:r>
    </w:p>
    <w:p w14:paraId="169B9CAC" w14:textId="47C3411E" w:rsidR="00A32207" w:rsidRPr="009D6F03" w:rsidRDefault="006E0652" w:rsidP="009D6F03">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2020</w:t>
      </w:r>
      <w:r>
        <w:rPr>
          <w:rFonts w:asciiTheme="minorHAnsi" w:eastAsiaTheme="majorEastAsia" w:hAnsiTheme="minorHAnsi" w:cstheme="minorHAnsi" w:hint="eastAsia"/>
          <w:b/>
          <w:kern w:val="0"/>
          <w:sz w:val="32"/>
          <w:szCs w:val="21"/>
        </w:rPr>
        <w:t>春季</w:t>
      </w:r>
      <w:r>
        <w:rPr>
          <w:rFonts w:asciiTheme="minorHAnsi" w:eastAsiaTheme="majorEastAsia" w:hAnsiTheme="minorHAnsi" w:cstheme="minorHAnsi"/>
          <w:b/>
          <w:kern w:val="0"/>
          <w:sz w:val="32"/>
          <w:szCs w:val="21"/>
        </w:rPr>
        <w:t>访学</w:t>
      </w:r>
      <w:r>
        <w:rPr>
          <w:rFonts w:asciiTheme="minorHAnsi" w:eastAsiaTheme="majorEastAsia" w:hAnsiTheme="minorHAnsi" w:cstheme="minorHAnsi" w:hint="eastAsia"/>
          <w:b/>
          <w:kern w:val="0"/>
          <w:sz w:val="32"/>
          <w:szCs w:val="21"/>
        </w:rPr>
        <w:t>项目</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kern w:val="0"/>
          <w:szCs w:val="21"/>
        </w:rPr>
        <w:t xml:space="preserve">                   </w:t>
      </w:r>
    </w:p>
    <w:p w14:paraId="3B4E44CD" w14:textId="77777777" w:rsidR="009D6F03" w:rsidRDefault="009D6F03" w:rsidP="009D6F03">
      <w:pPr>
        <w:widowControl/>
        <w:spacing w:line="360" w:lineRule="auto"/>
        <w:jc w:val="left"/>
        <w:rPr>
          <w:rFonts w:ascii="Calibri" w:hAnsi="Calibri" w:cs="Calibri"/>
          <w:b/>
          <w:bCs/>
          <w:color w:val="000000"/>
          <w:kern w:val="0"/>
          <w:szCs w:val="21"/>
        </w:rPr>
      </w:pPr>
      <w:r>
        <w:rPr>
          <w:rFonts w:ascii="Calibri" w:hAnsi="Calibri" w:cs="Calibri" w:hint="eastAsia"/>
          <w:b/>
          <w:bCs/>
          <w:color w:val="000000"/>
          <w:kern w:val="0"/>
          <w:szCs w:val="21"/>
        </w:rPr>
        <w:t>一、</w:t>
      </w:r>
      <w:r>
        <w:rPr>
          <w:rFonts w:ascii="Calibri" w:hAnsi="Calibri" w:cs="Calibri"/>
          <w:b/>
          <w:bCs/>
          <w:color w:val="000000"/>
          <w:kern w:val="0"/>
          <w:szCs w:val="21"/>
        </w:rPr>
        <w:t>项目介绍</w:t>
      </w:r>
    </w:p>
    <w:p w14:paraId="1B044BB7" w14:textId="32951FC5" w:rsidR="00C03D6D" w:rsidRDefault="009D6F03" w:rsidP="009D6F03">
      <w:pPr>
        <w:widowControl/>
        <w:spacing w:line="360" w:lineRule="auto"/>
        <w:jc w:val="left"/>
        <w:rPr>
          <w:rFonts w:ascii="Calibri" w:hAnsi="Calibri" w:cs="Calibri"/>
          <w:b/>
          <w:bCs/>
          <w:color w:val="000000"/>
          <w:kern w:val="0"/>
          <w:szCs w:val="21"/>
        </w:rPr>
      </w:pPr>
      <w:r>
        <w:rPr>
          <w:rFonts w:ascii="Calibri" w:hAnsi="Calibri" w:cs="Calibri"/>
          <w:b/>
          <w:bCs/>
          <w:color w:val="000000"/>
          <w:kern w:val="0"/>
          <w:szCs w:val="21"/>
        </w:rPr>
        <w:t>1</w:t>
      </w:r>
      <w:r>
        <w:rPr>
          <w:rFonts w:ascii="Calibri" w:hAnsi="Calibri" w:cs="Calibri"/>
          <w:b/>
          <w:bCs/>
          <w:color w:val="000000"/>
          <w:kern w:val="0"/>
          <w:szCs w:val="21"/>
        </w:rPr>
        <w:t>、</w:t>
      </w:r>
      <w:r>
        <w:rPr>
          <w:rFonts w:ascii="Calibri" w:hAnsi="Calibri" w:cs="Calibri" w:hint="eastAsia"/>
          <w:b/>
          <w:bCs/>
          <w:color w:val="000000"/>
          <w:kern w:val="0"/>
          <w:szCs w:val="21"/>
        </w:rPr>
        <w:t xml:space="preserve"> </w:t>
      </w:r>
      <w:r>
        <w:rPr>
          <w:rFonts w:ascii="Calibri" w:hAnsi="Calibri" w:cs="Calibri" w:hint="eastAsia"/>
          <w:b/>
          <w:bCs/>
          <w:color w:val="000000"/>
          <w:kern w:val="0"/>
          <w:szCs w:val="21"/>
        </w:rPr>
        <w:t>哥伦比亚大学简介</w:t>
      </w:r>
      <w:r w:rsidR="00C03D6D">
        <w:rPr>
          <w:noProof/>
        </w:rPr>
        <w:drawing>
          <wp:anchor distT="0" distB="0" distL="114300" distR="114300" simplePos="0" relativeHeight="251648512" behindDoc="0" locked="0" layoutInCell="1" allowOverlap="1" wp14:anchorId="226F1F4C" wp14:editId="79DD755F">
            <wp:simplePos x="0" y="0"/>
            <wp:positionH relativeFrom="column">
              <wp:posOffset>228600</wp:posOffset>
            </wp:positionH>
            <wp:positionV relativeFrom="paragraph">
              <wp:posOffset>433705</wp:posOffset>
            </wp:positionV>
            <wp:extent cx="4960620" cy="275590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062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C7F11" w14:textId="19E77DB9" w:rsidR="009D6F03" w:rsidRDefault="009D6F03" w:rsidP="009D6F03">
      <w:pPr>
        <w:widowControl/>
        <w:spacing w:line="360" w:lineRule="auto"/>
        <w:jc w:val="left"/>
        <w:rPr>
          <w:rFonts w:ascii="Calibri" w:hAnsi="Calibri" w:cs="Calibri"/>
          <w:b/>
          <w:bCs/>
          <w:color w:val="000000"/>
          <w:kern w:val="0"/>
          <w:szCs w:val="21"/>
        </w:rPr>
      </w:pPr>
    </w:p>
    <w:p w14:paraId="28735FA8" w14:textId="77777777" w:rsidR="009D6F03" w:rsidRDefault="009D6F03" w:rsidP="009D6F03">
      <w:pPr>
        <w:pStyle w:val="aa"/>
        <w:widowControl/>
        <w:numPr>
          <w:ilvl w:val="0"/>
          <w:numId w:val="3"/>
        </w:numPr>
        <w:spacing w:line="360" w:lineRule="auto"/>
        <w:ind w:firstLineChars="0"/>
        <w:jc w:val="left"/>
        <w:rPr>
          <w:rFonts w:ascii="Calibri" w:hAnsi="Calibri" w:cs="Calibri"/>
          <w:kern w:val="0"/>
          <w:szCs w:val="21"/>
        </w:rPr>
      </w:pPr>
      <w:r>
        <w:rPr>
          <w:rFonts w:ascii="Calibri" w:hAnsi="Calibri" w:cs="Calibri"/>
          <w:kern w:val="0"/>
          <w:szCs w:val="21"/>
        </w:rPr>
        <w:t>创建于</w:t>
      </w:r>
      <w:r>
        <w:rPr>
          <w:rFonts w:ascii="Calibri" w:hAnsi="Calibri" w:cs="Calibri" w:hint="eastAsia"/>
          <w:kern w:val="0"/>
          <w:szCs w:val="21"/>
        </w:rPr>
        <w:t>1754</w:t>
      </w:r>
      <w:r>
        <w:rPr>
          <w:rFonts w:ascii="Calibri" w:hAnsi="Calibri" w:cs="Calibri" w:hint="eastAsia"/>
          <w:kern w:val="0"/>
          <w:szCs w:val="21"/>
        </w:rPr>
        <w:t>年，美国历史最悠久的五所大学之一，与耶鲁、哈佛、普林斯顿、康乃尔等八所大学共同组成“常春藤联盟</w:t>
      </w:r>
      <w:r>
        <w:rPr>
          <w:rFonts w:ascii="Calibri" w:hAnsi="Calibri" w:cs="Calibri" w:hint="eastAsia"/>
          <w:kern w:val="0"/>
          <w:szCs w:val="21"/>
        </w:rPr>
        <w:t>(Ivy League)</w:t>
      </w:r>
      <w:r>
        <w:rPr>
          <w:rFonts w:ascii="Calibri" w:hAnsi="Calibri" w:cs="Calibri" w:hint="eastAsia"/>
          <w:kern w:val="0"/>
          <w:szCs w:val="21"/>
        </w:rPr>
        <w:t>”，成为世界顶尖学府的代名词；</w:t>
      </w:r>
    </w:p>
    <w:p w14:paraId="6D297783" w14:textId="77777777" w:rsidR="009D6F03" w:rsidRDefault="009D6F03" w:rsidP="009D6F03">
      <w:pPr>
        <w:pStyle w:val="aa"/>
        <w:numPr>
          <w:ilvl w:val="0"/>
          <w:numId w:val="3"/>
        </w:numPr>
        <w:spacing w:line="360" w:lineRule="auto"/>
        <w:ind w:firstLineChars="0"/>
        <w:rPr>
          <w:rFonts w:ascii="Calibri" w:hAnsi="Calibri" w:cs="Calibri"/>
          <w:szCs w:val="21"/>
        </w:rPr>
      </w:pPr>
      <w:r>
        <w:rPr>
          <w:rFonts w:ascii="Calibri" w:hAnsi="Calibri" w:cs="Calibri"/>
          <w:szCs w:val="21"/>
        </w:rPr>
        <w:t>201</w:t>
      </w:r>
      <w:r>
        <w:rPr>
          <w:rFonts w:ascii="Calibri" w:hAnsi="Calibri" w:cs="Calibri" w:hint="eastAsia"/>
          <w:szCs w:val="21"/>
        </w:rPr>
        <w:t>9</w:t>
      </w:r>
      <w:r>
        <w:rPr>
          <w:rFonts w:ascii="Calibri" w:hAnsi="Calibri" w:cs="Calibri"/>
          <w:szCs w:val="21"/>
        </w:rPr>
        <w:t>年</w:t>
      </w:r>
      <w:r>
        <w:rPr>
          <w:rFonts w:ascii="Calibri" w:hAnsi="Calibri" w:cs="Calibri"/>
          <w:kern w:val="0"/>
          <w:szCs w:val="21"/>
        </w:rPr>
        <w:t>《美国新闻与世界报道》</w:t>
      </w:r>
      <w:r>
        <w:rPr>
          <w:rFonts w:ascii="Calibri" w:hAnsi="Calibri" w:cs="Calibri"/>
          <w:szCs w:val="21"/>
        </w:rPr>
        <w:t>全美</w:t>
      </w:r>
      <w:r>
        <w:rPr>
          <w:rFonts w:ascii="Calibri" w:hAnsi="Calibri" w:cs="Calibri"/>
          <w:szCs w:val="21"/>
        </w:rPr>
        <w:t>4000</w:t>
      </w:r>
      <w:r>
        <w:rPr>
          <w:rFonts w:ascii="Calibri" w:hAnsi="Calibri" w:cs="Calibri"/>
          <w:szCs w:val="21"/>
        </w:rPr>
        <w:t>多所高校综合排名位列第</w:t>
      </w:r>
      <w:r>
        <w:rPr>
          <w:rFonts w:ascii="Calibri" w:hAnsi="Calibri" w:cs="Calibri" w:hint="eastAsia"/>
          <w:szCs w:val="21"/>
        </w:rPr>
        <w:t>3</w:t>
      </w:r>
      <w:r>
        <w:rPr>
          <w:rFonts w:ascii="Calibri" w:hAnsi="Calibri" w:cs="Calibri" w:hint="eastAsia"/>
          <w:szCs w:val="21"/>
        </w:rPr>
        <w:t>，</w:t>
      </w:r>
      <w:r>
        <w:rPr>
          <w:rFonts w:ascii="Calibri" w:hAnsi="Calibri" w:cs="Calibri"/>
          <w:szCs w:val="21"/>
        </w:rPr>
        <w:t>全球大学排名位列第</w:t>
      </w:r>
      <w:r>
        <w:rPr>
          <w:rFonts w:ascii="Calibri" w:hAnsi="Calibri" w:cs="Calibri" w:hint="eastAsia"/>
          <w:szCs w:val="21"/>
        </w:rPr>
        <w:t>8</w:t>
      </w:r>
      <w:r>
        <w:rPr>
          <w:rFonts w:ascii="Calibri" w:hAnsi="Calibri" w:cs="Calibri"/>
          <w:szCs w:val="21"/>
        </w:rPr>
        <w:t>；</w:t>
      </w:r>
      <w:r>
        <w:rPr>
          <w:rFonts w:ascii="Calibri" w:hAnsi="Calibri" w:cs="Calibri"/>
          <w:szCs w:val="21"/>
        </w:rPr>
        <w:t>201</w:t>
      </w:r>
      <w:r>
        <w:rPr>
          <w:rFonts w:ascii="Calibri" w:hAnsi="Calibri" w:cs="Calibri" w:hint="eastAsia"/>
          <w:szCs w:val="21"/>
        </w:rPr>
        <w:t xml:space="preserve">9 </w:t>
      </w:r>
      <w:r>
        <w:rPr>
          <w:rFonts w:ascii="Calibri" w:hAnsi="Calibri" w:cs="Calibri" w:hint="eastAsia"/>
          <w:szCs w:val="21"/>
        </w:rPr>
        <w:t>年</w:t>
      </w:r>
      <w:r>
        <w:rPr>
          <w:rFonts w:ascii="Calibri" w:hAnsi="Calibri" w:cs="Calibri"/>
          <w:szCs w:val="21"/>
        </w:rPr>
        <w:t>Times</w:t>
      </w:r>
      <w:r>
        <w:rPr>
          <w:rFonts w:ascii="Calibri" w:hAnsi="Calibri" w:cs="Calibri"/>
          <w:szCs w:val="21"/>
        </w:rPr>
        <w:t>世界大学排名为列第</w:t>
      </w:r>
      <w:r>
        <w:rPr>
          <w:rFonts w:ascii="Calibri" w:hAnsi="Calibri" w:cs="Calibri"/>
          <w:szCs w:val="21"/>
        </w:rPr>
        <w:t>1</w:t>
      </w:r>
      <w:r>
        <w:rPr>
          <w:rFonts w:ascii="Calibri" w:hAnsi="Calibri" w:cs="Calibri" w:hint="eastAsia"/>
          <w:szCs w:val="21"/>
        </w:rPr>
        <w:t>6</w:t>
      </w:r>
      <w:r>
        <w:rPr>
          <w:rFonts w:ascii="Calibri" w:hAnsi="Calibri" w:cs="Calibri" w:hint="eastAsia"/>
          <w:szCs w:val="21"/>
        </w:rPr>
        <w:t>；</w:t>
      </w:r>
      <w:r>
        <w:rPr>
          <w:rFonts w:ascii="Calibri" w:hAnsi="Calibri" w:cs="Calibri"/>
          <w:szCs w:val="21"/>
        </w:rPr>
        <w:t>上海交通大学全球高校学术排名位列第</w:t>
      </w:r>
      <w:r>
        <w:rPr>
          <w:rFonts w:ascii="Calibri" w:hAnsi="Calibri" w:cs="Calibri" w:hint="eastAsia"/>
          <w:szCs w:val="21"/>
        </w:rPr>
        <w:t>8</w:t>
      </w:r>
      <w:r>
        <w:rPr>
          <w:rFonts w:ascii="Calibri" w:hAnsi="Calibri" w:cs="Calibri" w:hint="eastAsia"/>
          <w:szCs w:val="21"/>
        </w:rPr>
        <w:t>；</w:t>
      </w:r>
    </w:p>
    <w:p w14:paraId="22470F8F" w14:textId="207F6548" w:rsidR="00C03D6D" w:rsidRPr="0040324D" w:rsidRDefault="009D6F03" w:rsidP="0040324D">
      <w:pPr>
        <w:pStyle w:val="aa"/>
        <w:numPr>
          <w:ilvl w:val="0"/>
          <w:numId w:val="3"/>
        </w:numPr>
        <w:spacing w:line="360" w:lineRule="auto"/>
        <w:ind w:firstLineChars="0"/>
        <w:rPr>
          <w:rFonts w:ascii="Calibri" w:hAnsi="Calibri" w:cs="Calibri"/>
          <w:b/>
          <w:bCs/>
          <w:kern w:val="0"/>
          <w:szCs w:val="21"/>
        </w:rPr>
      </w:pPr>
      <w:r>
        <w:rPr>
          <w:rFonts w:ascii="Calibri" w:hAnsi="Calibri" w:cs="Calibri" w:hint="eastAsia"/>
          <w:kern w:val="0"/>
          <w:szCs w:val="21"/>
        </w:rPr>
        <w:t>学校位于世界之都</w:t>
      </w:r>
      <w:r>
        <w:rPr>
          <w:rFonts w:ascii="Calibri" w:hAnsi="Calibri" w:cs="Calibri"/>
          <w:kern w:val="0"/>
          <w:szCs w:val="21"/>
        </w:rPr>
        <w:t>--</w:t>
      </w:r>
      <w:r>
        <w:rPr>
          <w:rFonts w:ascii="Calibri" w:hAnsi="Calibri" w:cs="Calibri" w:hint="eastAsia"/>
          <w:kern w:val="0"/>
          <w:szCs w:val="21"/>
        </w:rPr>
        <w:t>纽约曼哈顿，亦是奥巴马、胡适、徐志摩、李政道、蒙代尔、摩尔根等名人求学之地</w:t>
      </w:r>
      <w:r>
        <w:rPr>
          <w:rFonts w:ascii="Calibri" w:hAnsi="Calibri" w:cs="Calibri"/>
          <w:kern w:val="0"/>
          <w:szCs w:val="21"/>
        </w:rPr>
        <w:t>。</w:t>
      </w:r>
      <w:r>
        <w:rPr>
          <w:rFonts w:ascii="Calibri" w:hAnsi="Calibri" w:cs="Calibri" w:hint="eastAsia"/>
          <w:kern w:val="0"/>
          <w:szCs w:val="21"/>
        </w:rPr>
        <w:t>哥伦比亚的校友和教授中一共有</w:t>
      </w:r>
      <w:r>
        <w:rPr>
          <w:rFonts w:ascii="Calibri" w:hAnsi="Calibri" w:cs="Calibri" w:hint="eastAsia"/>
          <w:kern w:val="0"/>
          <w:szCs w:val="21"/>
        </w:rPr>
        <w:t>96</w:t>
      </w:r>
      <w:r>
        <w:rPr>
          <w:rFonts w:ascii="Calibri" w:hAnsi="Calibri" w:cs="Calibri" w:hint="eastAsia"/>
          <w:kern w:val="0"/>
          <w:szCs w:val="21"/>
        </w:rPr>
        <w:t>人获得过诺贝尔奖，包括奥巴马总统在内的三位美国总统是该校的毕业生。</w:t>
      </w:r>
    </w:p>
    <w:p w14:paraId="653918D3" w14:textId="32C09CAB" w:rsidR="009D6F03" w:rsidRDefault="009D6F03" w:rsidP="009D6F03">
      <w:pPr>
        <w:widowControl/>
        <w:spacing w:line="360" w:lineRule="auto"/>
        <w:jc w:val="left"/>
        <w:rPr>
          <w:rFonts w:ascii="Calibri" w:hAnsi="Calibri" w:cs="Calibri"/>
          <w:b/>
          <w:bCs/>
          <w:color w:val="000000"/>
          <w:kern w:val="0"/>
          <w:szCs w:val="21"/>
        </w:rPr>
      </w:pPr>
      <w:bookmarkStart w:id="0" w:name="_Hlk15562881"/>
      <w:r>
        <w:rPr>
          <w:rFonts w:ascii="Calibri" w:hAnsi="Calibri" w:cs="Calibri"/>
          <w:b/>
          <w:bCs/>
          <w:color w:val="000000"/>
          <w:kern w:val="0"/>
          <w:szCs w:val="21"/>
        </w:rPr>
        <w:t>2</w:t>
      </w:r>
      <w:r>
        <w:rPr>
          <w:rFonts w:ascii="Calibri" w:hAnsi="Calibri" w:cs="Calibri"/>
          <w:b/>
          <w:bCs/>
          <w:color w:val="000000"/>
          <w:kern w:val="0"/>
          <w:szCs w:val="21"/>
        </w:rPr>
        <w:t>、</w:t>
      </w:r>
      <w:r>
        <w:rPr>
          <w:rFonts w:ascii="Calibri" w:hAnsi="Calibri" w:cs="Calibri" w:hint="eastAsia"/>
          <w:b/>
          <w:bCs/>
          <w:color w:val="000000"/>
          <w:kern w:val="0"/>
          <w:szCs w:val="21"/>
        </w:rPr>
        <w:t xml:space="preserve"> </w:t>
      </w:r>
      <w:r>
        <w:rPr>
          <w:rFonts w:ascii="Calibri" w:hAnsi="Calibri" w:cs="Calibri"/>
          <w:b/>
          <w:color w:val="000000"/>
          <w:szCs w:val="21"/>
        </w:rPr>
        <w:t>访学</w:t>
      </w:r>
      <w:r>
        <w:rPr>
          <w:rFonts w:ascii="Calibri" w:hAnsi="Calibri" w:cs="Calibri" w:hint="eastAsia"/>
          <w:b/>
          <w:color w:val="000000"/>
          <w:szCs w:val="21"/>
        </w:rPr>
        <w:t>时间及专业方向</w:t>
      </w:r>
    </w:p>
    <w:bookmarkEnd w:id="0"/>
    <w:p w14:paraId="5A7A4339" w14:textId="77777777" w:rsidR="009D6F03" w:rsidRDefault="009D6F03" w:rsidP="009D6F03">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项目概览</w:t>
      </w:r>
      <w:r>
        <w:rPr>
          <w:rFonts w:ascii="Calibri" w:hAnsi="Calibri" w:cs="Calibri"/>
          <w:szCs w:val="21"/>
        </w:rPr>
        <w:t>】</w:t>
      </w:r>
    </w:p>
    <w:p w14:paraId="1F71C31E" w14:textId="78CDD82D" w:rsidR="009D6F03" w:rsidRDefault="009D6F03" w:rsidP="009D6F03">
      <w:pPr>
        <w:widowControl/>
        <w:spacing w:line="360" w:lineRule="auto"/>
        <w:ind w:firstLineChars="200" w:firstLine="420"/>
        <w:jc w:val="left"/>
        <w:rPr>
          <w:rFonts w:ascii="Calibri" w:hAnsi="Calibri" w:cs="Calibri"/>
          <w:szCs w:val="21"/>
        </w:rPr>
      </w:pPr>
      <w:r>
        <w:rPr>
          <w:rFonts w:ascii="Calibri" w:hAnsi="Calibri" w:cs="Calibri"/>
          <w:szCs w:val="21"/>
        </w:rPr>
        <w:t>根据学习目标、英</w:t>
      </w:r>
      <w:r>
        <w:rPr>
          <w:rFonts w:ascii="Calibri" w:hAnsi="Calibri" w:cs="Calibri" w:hint="eastAsia"/>
          <w:szCs w:val="21"/>
        </w:rPr>
        <w:t>语</w:t>
      </w:r>
      <w:r>
        <w:rPr>
          <w:rFonts w:ascii="Calibri" w:hAnsi="Calibri" w:cs="Calibri"/>
          <w:szCs w:val="21"/>
        </w:rPr>
        <w:t>水平和专业背景的不同，</w:t>
      </w:r>
      <w:r>
        <w:rPr>
          <w:rFonts w:ascii="Calibri" w:hAnsi="Calibri" w:cs="Calibri" w:hint="eastAsia"/>
          <w:szCs w:val="21"/>
        </w:rPr>
        <w:t>参加</w:t>
      </w:r>
      <w:r w:rsidR="00DA12C5">
        <w:rPr>
          <w:rFonts w:ascii="Calibri" w:hAnsi="Calibri" w:cs="Calibri"/>
          <w:szCs w:val="21"/>
        </w:rPr>
        <w:t>2020</w:t>
      </w:r>
      <w:r w:rsidR="00DA12C5">
        <w:rPr>
          <w:rFonts w:ascii="Calibri" w:hAnsi="Calibri" w:cs="Calibri" w:hint="eastAsia"/>
          <w:szCs w:val="21"/>
        </w:rPr>
        <w:t>年春季</w:t>
      </w:r>
      <w:r>
        <w:rPr>
          <w:rFonts w:ascii="Calibri" w:hAnsi="Calibri" w:cs="Calibri" w:hint="eastAsia"/>
          <w:szCs w:val="21"/>
        </w:rPr>
        <w:t>哥伦比亚大学访学项目的学生可选报两类课程</w:t>
      </w:r>
      <w:r>
        <w:rPr>
          <w:rFonts w:ascii="Calibri" w:hAnsi="Calibri" w:cs="Calibri"/>
          <w:szCs w:val="21"/>
        </w:rPr>
        <w:t>：</w:t>
      </w:r>
      <w:r>
        <w:rPr>
          <w:rFonts w:ascii="Calibri" w:hAnsi="Calibri" w:cs="Calibri" w:hint="eastAsia"/>
          <w:szCs w:val="21"/>
          <w:u w:val="single"/>
        </w:rPr>
        <w:t>英语及美国文化课程（</w:t>
      </w:r>
      <w:r>
        <w:rPr>
          <w:rFonts w:ascii="Calibri" w:hAnsi="Calibri" w:cs="Calibri" w:hint="eastAsia"/>
          <w:szCs w:val="21"/>
          <w:u w:val="single"/>
        </w:rPr>
        <w:t>ALP</w:t>
      </w:r>
      <w:r>
        <w:rPr>
          <w:rFonts w:ascii="Calibri" w:hAnsi="Calibri" w:cs="Calibri" w:hint="eastAsia"/>
          <w:szCs w:val="21"/>
          <w:u w:val="single"/>
        </w:rPr>
        <w:t>）</w:t>
      </w:r>
      <w:r>
        <w:rPr>
          <w:rFonts w:ascii="Calibri" w:hAnsi="Calibri" w:cs="Calibri" w:hint="eastAsia"/>
          <w:szCs w:val="21"/>
        </w:rPr>
        <w:t>、与</w:t>
      </w:r>
      <w:r>
        <w:rPr>
          <w:rFonts w:ascii="Calibri" w:hAnsi="Calibri" w:cs="Calibri" w:hint="eastAsia"/>
          <w:szCs w:val="21"/>
          <w:u w:val="single"/>
        </w:rPr>
        <w:t>大学专业学分课程</w:t>
      </w:r>
      <w:r>
        <w:rPr>
          <w:rFonts w:ascii="Calibri" w:hAnsi="Calibri" w:cs="Calibri" w:hint="eastAsia"/>
          <w:szCs w:val="21"/>
        </w:rPr>
        <w:t>。参加项目的学</w:t>
      </w:r>
      <w:r>
        <w:rPr>
          <w:rFonts w:ascii="Calibri" w:hAnsi="Calibri" w:cs="Calibri" w:hint="eastAsia"/>
          <w:szCs w:val="21"/>
        </w:rPr>
        <w:lastRenderedPageBreak/>
        <w:t>生与哥伦比亚大学在读学生混合编班，由哥伦比亚大学进行统一的学术管理与学术考核，获得哥伦比亚大学正式成绩单。</w:t>
      </w:r>
    </w:p>
    <w:p w14:paraId="6A570E78" w14:textId="77777777" w:rsidR="009D6F03" w:rsidRDefault="009D6F03" w:rsidP="009D6F03">
      <w:pPr>
        <w:widowControl/>
        <w:spacing w:line="360" w:lineRule="auto"/>
        <w:jc w:val="left"/>
        <w:rPr>
          <w:rFonts w:ascii="Calibri" w:hAnsi="Calibri" w:cs="Calibri"/>
          <w:b/>
          <w:szCs w:val="21"/>
        </w:rPr>
      </w:pPr>
      <w:r>
        <w:rPr>
          <w:rFonts w:ascii="Calibri" w:hAnsi="Calibri" w:cs="Calibri" w:hint="eastAsia"/>
          <w:b/>
          <w:szCs w:val="21"/>
        </w:rPr>
        <w:t>第一类：英语及美国文化课程（</w:t>
      </w:r>
      <w:r>
        <w:rPr>
          <w:rFonts w:ascii="Calibri" w:hAnsi="Calibri" w:cs="Calibri" w:hint="eastAsia"/>
          <w:b/>
          <w:szCs w:val="21"/>
        </w:rPr>
        <w:t>ALP</w:t>
      </w:r>
      <w:r>
        <w:rPr>
          <w:rFonts w:ascii="Calibri" w:hAnsi="Calibri" w:cs="Calibri" w:hint="eastAsia"/>
          <w:b/>
          <w:szCs w:val="21"/>
        </w:rPr>
        <w:t>）</w:t>
      </w:r>
    </w:p>
    <w:p w14:paraId="28D2F0C1" w14:textId="77777777" w:rsidR="009D6F03" w:rsidRDefault="009D6F03" w:rsidP="009D6F03">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课程日期</w:t>
      </w:r>
      <w:r>
        <w:rPr>
          <w:rFonts w:ascii="Calibri" w:hAnsi="Calibri" w:cs="Calibri"/>
          <w:szCs w:val="21"/>
        </w:rPr>
        <w:t>】</w:t>
      </w:r>
    </w:p>
    <w:p w14:paraId="3F6AE9D0" w14:textId="77777777" w:rsidR="009D6F03" w:rsidRDefault="009D6F03" w:rsidP="009D6F03">
      <w:pPr>
        <w:widowControl/>
        <w:spacing w:line="360" w:lineRule="auto"/>
        <w:ind w:firstLineChars="200" w:firstLine="420"/>
        <w:jc w:val="left"/>
        <w:rPr>
          <w:rFonts w:ascii="Calibri" w:hAnsi="Calibri" w:cs="Calibri"/>
          <w:b/>
          <w:bCs/>
          <w:kern w:val="0"/>
          <w:szCs w:val="21"/>
        </w:rPr>
      </w:pPr>
      <w:r w:rsidRPr="009D6F03">
        <w:rPr>
          <w:rFonts w:ascii="Calibri" w:hAnsi="Calibri" w:cs="Calibri" w:hint="eastAsia"/>
          <w:szCs w:val="21"/>
        </w:rPr>
        <w:t>2020</w:t>
      </w:r>
      <w:r w:rsidRPr="009D6F03">
        <w:rPr>
          <w:rFonts w:ascii="Calibri" w:hAnsi="Calibri" w:cs="Calibri" w:hint="eastAsia"/>
          <w:szCs w:val="21"/>
        </w:rPr>
        <w:t>年</w:t>
      </w:r>
      <w:r w:rsidRPr="009D6F03">
        <w:rPr>
          <w:rFonts w:ascii="Calibri" w:hAnsi="Calibri" w:cs="Calibri" w:hint="eastAsia"/>
          <w:szCs w:val="21"/>
        </w:rPr>
        <w:t>1</w:t>
      </w:r>
      <w:r w:rsidRPr="009D6F03">
        <w:rPr>
          <w:rFonts w:ascii="Calibri" w:hAnsi="Calibri" w:cs="Calibri" w:hint="eastAsia"/>
          <w:szCs w:val="21"/>
        </w:rPr>
        <w:t>月</w:t>
      </w:r>
      <w:r w:rsidRPr="009D6F03">
        <w:rPr>
          <w:rFonts w:ascii="Calibri" w:hAnsi="Calibri" w:cs="Calibri" w:hint="eastAsia"/>
          <w:szCs w:val="21"/>
        </w:rPr>
        <w:t>21</w:t>
      </w:r>
      <w:r w:rsidRPr="009D6F03">
        <w:rPr>
          <w:rFonts w:ascii="Calibri" w:hAnsi="Calibri" w:cs="Calibri" w:hint="eastAsia"/>
          <w:szCs w:val="21"/>
        </w:rPr>
        <w:t>日</w:t>
      </w:r>
      <w:r w:rsidRPr="009D6F03">
        <w:rPr>
          <w:rFonts w:ascii="Calibri" w:hAnsi="Calibri" w:cs="Calibri" w:hint="eastAsia"/>
          <w:szCs w:val="21"/>
        </w:rPr>
        <w:t xml:space="preserve"> </w:t>
      </w:r>
      <w:r w:rsidRPr="009D6F03">
        <w:rPr>
          <w:rFonts w:ascii="Calibri" w:hAnsi="Calibri" w:cs="Calibri" w:hint="eastAsia"/>
          <w:szCs w:val="21"/>
        </w:rPr>
        <w:t>–</w:t>
      </w:r>
      <w:r w:rsidRPr="009D6F03">
        <w:rPr>
          <w:rFonts w:ascii="Calibri" w:hAnsi="Calibri" w:cs="Calibri" w:hint="eastAsia"/>
          <w:szCs w:val="21"/>
        </w:rPr>
        <w:t xml:space="preserve"> 5</w:t>
      </w:r>
      <w:r w:rsidRPr="009D6F03">
        <w:rPr>
          <w:rFonts w:ascii="Calibri" w:hAnsi="Calibri" w:cs="Calibri" w:hint="eastAsia"/>
          <w:szCs w:val="21"/>
        </w:rPr>
        <w:t>月</w:t>
      </w:r>
      <w:r w:rsidRPr="009D6F03">
        <w:rPr>
          <w:rFonts w:ascii="Calibri" w:hAnsi="Calibri" w:cs="Calibri" w:hint="eastAsia"/>
          <w:szCs w:val="21"/>
        </w:rPr>
        <w:t>1</w:t>
      </w:r>
      <w:r w:rsidRPr="009D6F03">
        <w:rPr>
          <w:rFonts w:ascii="Calibri" w:hAnsi="Calibri" w:cs="Calibri" w:hint="eastAsia"/>
          <w:szCs w:val="21"/>
        </w:rPr>
        <w:t>日</w:t>
      </w:r>
      <w:r>
        <w:rPr>
          <w:rFonts w:ascii="Calibri" w:hAnsi="Calibri" w:cs="Calibri"/>
          <w:szCs w:val="21"/>
        </w:rPr>
        <w:t>（</w:t>
      </w:r>
      <w:r>
        <w:rPr>
          <w:rFonts w:ascii="Calibri" w:hAnsi="Calibri" w:cs="Calibri" w:hint="eastAsia"/>
          <w:szCs w:val="21"/>
        </w:rPr>
        <w:t>预估</w:t>
      </w:r>
      <w:r>
        <w:rPr>
          <w:rFonts w:ascii="Calibri" w:hAnsi="Calibri" w:cs="Calibri"/>
          <w:szCs w:val="21"/>
        </w:rPr>
        <w:t>）</w:t>
      </w:r>
    </w:p>
    <w:p w14:paraId="0398B844" w14:textId="77777777" w:rsidR="009D6F03" w:rsidRDefault="009D6F03" w:rsidP="009D6F03">
      <w:pPr>
        <w:spacing w:line="360" w:lineRule="auto"/>
        <w:rPr>
          <w:rFonts w:ascii="Calibri" w:hAnsi="Calibri" w:cs="Calibri"/>
          <w:b/>
          <w:bCs/>
          <w:kern w:val="0"/>
          <w:szCs w:val="21"/>
        </w:rPr>
      </w:pPr>
      <w:r>
        <w:rPr>
          <w:rFonts w:ascii="Calibri" w:hAnsi="Calibri" w:cs="Calibri"/>
          <w:szCs w:val="21"/>
        </w:rPr>
        <w:t>【</w:t>
      </w:r>
      <w:r>
        <w:rPr>
          <w:rFonts w:ascii="Calibri" w:hAnsi="Calibri" w:cs="Calibri" w:hint="eastAsia"/>
          <w:b/>
          <w:szCs w:val="21"/>
        </w:rPr>
        <w:t>课程内容</w:t>
      </w:r>
      <w:r>
        <w:rPr>
          <w:rFonts w:ascii="Calibri" w:hAnsi="Calibri" w:cs="Calibri"/>
          <w:szCs w:val="21"/>
        </w:rPr>
        <w:t>】</w:t>
      </w:r>
    </w:p>
    <w:p w14:paraId="14E1CB2B" w14:textId="77777777" w:rsidR="009D6F03" w:rsidRDefault="009D6F03" w:rsidP="009D6F03">
      <w:pPr>
        <w:widowControl/>
        <w:spacing w:line="360" w:lineRule="auto"/>
        <w:ind w:firstLineChars="200" w:firstLine="420"/>
        <w:jc w:val="left"/>
        <w:rPr>
          <w:rFonts w:ascii="Calibri" w:hAnsi="Calibri" w:cs="Calibri"/>
          <w:kern w:val="0"/>
          <w:szCs w:val="21"/>
        </w:rPr>
      </w:pPr>
      <w:r>
        <w:rPr>
          <w:rFonts w:ascii="Calibri" w:hAnsi="Calibri" w:cs="Calibri"/>
          <w:kern w:val="0"/>
          <w:szCs w:val="21"/>
        </w:rPr>
        <w:t>对于希望通</w:t>
      </w:r>
      <w:proofErr w:type="gramStart"/>
      <w:r>
        <w:rPr>
          <w:rFonts w:ascii="Calibri" w:hAnsi="Calibri" w:cs="Calibri"/>
          <w:kern w:val="0"/>
          <w:szCs w:val="21"/>
        </w:rPr>
        <w:t>过访学提高</w:t>
      </w:r>
      <w:proofErr w:type="gramEnd"/>
      <w:r>
        <w:rPr>
          <w:rFonts w:ascii="Calibri" w:hAnsi="Calibri" w:cs="Calibri"/>
          <w:kern w:val="0"/>
          <w:szCs w:val="21"/>
        </w:rPr>
        <w:t>英</w:t>
      </w:r>
      <w:r>
        <w:rPr>
          <w:rFonts w:ascii="Calibri" w:hAnsi="Calibri" w:cs="Calibri" w:hint="eastAsia"/>
          <w:kern w:val="0"/>
          <w:szCs w:val="21"/>
        </w:rPr>
        <w:t>语</w:t>
      </w:r>
      <w:r>
        <w:rPr>
          <w:rFonts w:ascii="Calibri" w:hAnsi="Calibri" w:cs="Calibri"/>
          <w:kern w:val="0"/>
          <w:szCs w:val="21"/>
        </w:rPr>
        <w:t>水平、了解美国社会、增进对不同文化的认识和理解、提高创新意识和国际意识的同学，</w:t>
      </w:r>
      <w:r>
        <w:rPr>
          <w:rFonts w:ascii="Calibri" w:hAnsi="Calibri" w:cs="Calibri" w:hint="eastAsia"/>
          <w:szCs w:val="21"/>
        </w:rPr>
        <w:t>可申请</w:t>
      </w:r>
      <w:r>
        <w:rPr>
          <w:rFonts w:ascii="Calibri" w:hAnsi="Calibri" w:cs="Calibri"/>
          <w:szCs w:val="21"/>
        </w:rPr>
        <w:t>英语及美国文化课程，通过</w:t>
      </w:r>
      <w:r>
        <w:rPr>
          <w:rFonts w:ascii="Calibri" w:hAnsi="Calibri" w:cs="Calibri"/>
          <w:kern w:val="0"/>
          <w:szCs w:val="21"/>
        </w:rPr>
        <w:t>与来自世界各地的同学一起学习，</w:t>
      </w:r>
      <w:r>
        <w:rPr>
          <w:rFonts w:ascii="Calibri" w:hAnsi="Calibri" w:cs="Calibri" w:hint="eastAsia"/>
          <w:kern w:val="0"/>
          <w:szCs w:val="21"/>
        </w:rPr>
        <w:t>快速提高英语应用能力与沟通交流能力。</w:t>
      </w:r>
    </w:p>
    <w:p w14:paraId="353BE885" w14:textId="77777777" w:rsidR="009D6F03" w:rsidRDefault="009D6F03" w:rsidP="009D6F03">
      <w:pPr>
        <w:widowControl/>
        <w:spacing w:line="360" w:lineRule="auto"/>
        <w:ind w:firstLineChars="200" w:firstLine="420"/>
        <w:jc w:val="left"/>
        <w:rPr>
          <w:rFonts w:ascii="Calibri" w:hAnsi="Calibri" w:cs="Calibri"/>
          <w:szCs w:val="21"/>
        </w:rPr>
      </w:pPr>
      <w:r>
        <w:rPr>
          <w:rFonts w:ascii="Calibri" w:hAnsi="Calibri" w:cs="Calibri" w:hint="eastAsia"/>
          <w:kern w:val="0"/>
          <w:szCs w:val="21"/>
        </w:rPr>
        <w:t>哥伦比亚大学</w:t>
      </w:r>
      <w:r>
        <w:rPr>
          <w:rFonts w:ascii="Calibri" w:hAnsi="Calibri" w:cs="Calibri" w:hint="eastAsia"/>
          <w:kern w:val="0"/>
          <w:szCs w:val="21"/>
        </w:rPr>
        <w:t>ALP</w:t>
      </w:r>
      <w:r>
        <w:rPr>
          <w:rFonts w:ascii="Calibri" w:hAnsi="Calibri" w:cs="Calibri" w:hint="eastAsia"/>
          <w:kern w:val="0"/>
          <w:szCs w:val="21"/>
        </w:rPr>
        <w:t>成立于</w:t>
      </w:r>
      <w:r>
        <w:rPr>
          <w:rFonts w:ascii="Calibri" w:hAnsi="Calibri" w:cs="Calibri" w:hint="eastAsia"/>
          <w:kern w:val="0"/>
          <w:szCs w:val="21"/>
        </w:rPr>
        <w:t>1911</w:t>
      </w:r>
      <w:r>
        <w:rPr>
          <w:rFonts w:ascii="Calibri" w:hAnsi="Calibri" w:cs="Calibri" w:hint="eastAsia"/>
          <w:kern w:val="0"/>
          <w:szCs w:val="21"/>
        </w:rPr>
        <w:t>年，是全美最古老的语言中心。课程内容丰富、形式多样，</w:t>
      </w:r>
      <w:r>
        <w:rPr>
          <w:rFonts w:ascii="Calibri" w:hAnsi="Calibri" w:cs="Calibri"/>
          <w:szCs w:val="21"/>
        </w:rPr>
        <w:t>以</w:t>
      </w:r>
      <w:r>
        <w:rPr>
          <w:rFonts w:ascii="Calibri" w:hAnsi="Calibri" w:cs="Calibri" w:hint="eastAsia"/>
          <w:szCs w:val="21"/>
        </w:rPr>
        <w:t>分级小班授课、</w:t>
      </w:r>
      <w:r>
        <w:rPr>
          <w:rFonts w:ascii="Calibri" w:hAnsi="Calibri" w:cs="Calibri"/>
          <w:szCs w:val="21"/>
        </w:rPr>
        <w:t>专题讲座、小组讨论</w:t>
      </w:r>
      <w:r>
        <w:rPr>
          <w:rFonts w:ascii="Calibri" w:hAnsi="Calibri" w:cs="Calibri" w:hint="eastAsia"/>
          <w:szCs w:val="21"/>
        </w:rPr>
        <w:t>、</w:t>
      </w:r>
      <w:r>
        <w:rPr>
          <w:rFonts w:ascii="Calibri" w:hAnsi="Calibri" w:cs="Calibri"/>
          <w:szCs w:val="21"/>
        </w:rPr>
        <w:t>校园文化实践、</w:t>
      </w:r>
      <w:r>
        <w:rPr>
          <w:rFonts w:ascii="Calibri" w:hAnsi="Calibri" w:cs="Calibri" w:hint="eastAsia"/>
          <w:szCs w:val="21"/>
        </w:rPr>
        <w:t>参观当地机构、参加</w:t>
      </w:r>
      <w:r>
        <w:rPr>
          <w:rFonts w:ascii="Calibri" w:hAnsi="Calibri" w:cs="Calibri"/>
          <w:szCs w:val="21"/>
        </w:rPr>
        <w:t>中美大学生交流活动等</w:t>
      </w:r>
      <w:r>
        <w:rPr>
          <w:rFonts w:ascii="Calibri" w:hAnsi="Calibri" w:cs="Calibri" w:hint="eastAsia"/>
          <w:szCs w:val="21"/>
        </w:rPr>
        <w:t>各种</w:t>
      </w:r>
      <w:r>
        <w:rPr>
          <w:rFonts w:ascii="Calibri" w:hAnsi="Calibri" w:cs="Calibri"/>
          <w:szCs w:val="21"/>
        </w:rPr>
        <w:t>形式</w:t>
      </w:r>
      <w:r>
        <w:rPr>
          <w:rFonts w:ascii="Calibri" w:hAnsi="Calibri" w:cs="Calibri" w:hint="eastAsia"/>
          <w:szCs w:val="21"/>
        </w:rPr>
        <w:t>，强化训练学生的</w:t>
      </w:r>
      <w:r>
        <w:rPr>
          <w:rFonts w:ascii="Calibri" w:hAnsi="Calibri" w:cs="Calibri"/>
          <w:szCs w:val="21"/>
        </w:rPr>
        <w:t>英语听说读写</w:t>
      </w:r>
      <w:r>
        <w:rPr>
          <w:rFonts w:ascii="Calibri" w:hAnsi="Calibri" w:cs="Calibri" w:hint="eastAsia"/>
          <w:szCs w:val="21"/>
        </w:rPr>
        <w:t>能力、了解</w:t>
      </w:r>
      <w:r>
        <w:rPr>
          <w:rFonts w:ascii="Calibri" w:hAnsi="Calibri" w:cs="Calibri"/>
          <w:szCs w:val="21"/>
        </w:rPr>
        <w:t>美国历史文化</w:t>
      </w:r>
      <w:r>
        <w:rPr>
          <w:rFonts w:ascii="Calibri" w:hAnsi="Calibri" w:cs="Calibri" w:hint="eastAsia"/>
          <w:szCs w:val="21"/>
        </w:rPr>
        <w:t>。</w:t>
      </w:r>
    </w:p>
    <w:p w14:paraId="39A79F26" w14:textId="3657C42F" w:rsidR="00C03D6D" w:rsidRPr="0040324D" w:rsidRDefault="009D6F03" w:rsidP="0040324D">
      <w:pPr>
        <w:widowControl/>
        <w:spacing w:line="360" w:lineRule="auto"/>
        <w:ind w:firstLineChars="200" w:firstLine="420"/>
        <w:jc w:val="left"/>
      </w:pPr>
      <w:r>
        <w:rPr>
          <w:noProof/>
        </w:rPr>
        <w:drawing>
          <wp:anchor distT="0" distB="0" distL="114300" distR="114300" simplePos="0" relativeHeight="251648000" behindDoc="0" locked="0" layoutInCell="1" allowOverlap="1" wp14:anchorId="1C106062" wp14:editId="3FECC4E8">
            <wp:simplePos x="0" y="0"/>
            <wp:positionH relativeFrom="column">
              <wp:posOffset>101600</wp:posOffset>
            </wp:positionH>
            <wp:positionV relativeFrom="paragraph">
              <wp:posOffset>167640</wp:posOffset>
            </wp:positionV>
            <wp:extent cx="5163820" cy="25717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382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810D" w14:textId="5321257A" w:rsidR="009D6F03" w:rsidRDefault="009D6F03" w:rsidP="009D6F03">
      <w:pPr>
        <w:widowControl/>
        <w:spacing w:line="360" w:lineRule="auto"/>
        <w:jc w:val="left"/>
        <w:rPr>
          <w:rFonts w:ascii="Calibri" w:hAnsi="Calibri" w:cs="Calibri"/>
          <w:b/>
          <w:szCs w:val="21"/>
        </w:rPr>
      </w:pPr>
      <w:r>
        <w:rPr>
          <w:rFonts w:ascii="Calibri" w:hAnsi="Calibri" w:cs="Calibri"/>
          <w:b/>
          <w:szCs w:val="21"/>
        </w:rPr>
        <w:t>第二</w:t>
      </w:r>
      <w:r>
        <w:rPr>
          <w:rFonts w:ascii="Calibri" w:hAnsi="Calibri" w:cs="Calibri" w:hint="eastAsia"/>
          <w:b/>
          <w:szCs w:val="21"/>
        </w:rPr>
        <w:t>类</w:t>
      </w:r>
      <w:r>
        <w:rPr>
          <w:rFonts w:ascii="Calibri" w:hAnsi="Calibri" w:cs="Calibri"/>
          <w:b/>
          <w:szCs w:val="21"/>
        </w:rPr>
        <w:t>：大学</w:t>
      </w:r>
      <w:r>
        <w:rPr>
          <w:rFonts w:ascii="Calibri" w:hAnsi="Calibri" w:cs="Calibri" w:hint="eastAsia"/>
          <w:b/>
          <w:szCs w:val="21"/>
        </w:rPr>
        <w:t>专业</w:t>
      </w:r>
      <w:r>
        <w:rPr>
          <w:rFonts w:ascii="Calibri" w:hAnsi="Calibri" w:cs="Calibri"/>
          <w:b/>
          <w:szCs w:val="21"/>
        </w:rPr>
        <w:t>学分课程</w:t>
      </w:r>
    </w:p>
    <w:p w14:paraId="19BDB40E" w14:textId="77777777" w:rsidR="009D6F03" w:rsidRDefault="009D6F03" w:rsidP="009D6F03">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课程日期</w:t>
      </w:r>
      <w:r>
        <w:rPr>
          <w:rFonts w:ascii="Calibri" w:hAnsi="Calibri" w:cs="Calibri"/>
          <w:szCs w:val="21"/>
        </w:rPr>
        <w:t>】</w:t>
      </w:r>
    </w:p>
    <w:p w14:paraId="36A772CE" w14:textId="77777777" w:rsidR="009D6F03" w:rsidRDefault="009D6F03" w:rsidP="009D6F03">
      <w:pPr>
        <w:spacing w:line="360" w:lineRule="auto"/>
        <w:rPr>
          <w:rFonts w:ascii="Calibri" w:hAnsi="Calibri" w:cs="Calibri"/>
          <w:szCs w:val="21"/>
        </w:rPr>
      </w:pPr>
      <w:r w:rsidRPr="009D6F03">
        <w:rPr>
          <w:rFonts w:ascii="Calibri" w:hAnsi="Calibri" w:cs="Calibri" w:hint="eastAsia"/>
          <w:szCs w:val="21"/>
        </w:rPr>
        <w:t>2020</w:t>
      </w:r>
      <w:r w:rsidRPr="009D6F03">
        <w:rPr>
          <w:rFonts w:ascii="Calibri" w:hAnsi="Calibri" w:cs="Calibri" w:hint="eastAsia"/>
          <w:szCs w:val="21"/>
        </w:rPr>
        <w:t>年</w:t>
      </w:r>
      <w:r w:rsidRPr="009D6F03">
        <w:rPr>
          <w:rFonts w:ascii="Calibri" w:hAnsi="Calibri" w:cs="Calibri" w:hint="eastAsia"/>
          <w:szCs w:val="21"/>
        </w:rPr>
        <w:t>1</w:t>
      </w:r>
      <w:r w:rsidRPr="009D6F03">
        <w:rPr>
          <w:rFonts w:ascii="Calibri" w:hAnsi="Calibri" w:cs="Calibri" w:hint="eastAsia"/>
          <w:szCs w:val="21"/>
        </w:rPr>
        <w:t>月</w:t>
      </w:r>
      <w:r w:rsidRPr="009D6F03">
        <w:rPr>
          <w:rFonts w:ascii="Calibri" w:hAnsi="Calibri" w:cs="Calibri" w:hint="eastAsia"/>
          <w:szCs w:val="21"/>
        </w:rPr>
        <w:t>21</w:t>
      </w:r>
      <w:r w:rsidRPr="009D6F03">
        <w:rPr>
          <w:rFonts w:ascii="Calibri" w:hAnsi="Calibri" w:cs="Calibri" w:hint="eastAsia"/>
          <w:szCs w:val="21"/>
        </w:rPr>
        <w:t>日</w:t>
      </w:r>
      <w:r w:rsidRPr="009D6F03">
        <w:rPr>
          <w:rFonts w:ascii="Calibri" w:hAnsi="Calibri" w:cs="Calibri" w:hint="eastAsia"/>
          <w:szCs w:val="21"/>
        </w:rPr>
        <w:t xml:space="preserve"> </w:t>
      </w:r>
      <w:r w:rsidRPr="009D6F03">
        <w:rPr>
          <w:rFonts w:ascii="Calibri" w:hAnsi="Calibri" w:cs="Calibri" w:hint="eastAsia"/>
          <w:szCs w:val="21"/>
        </w:rPr>
        <w:t>–</w:t>
      </w:r>
      <w:r w:rsidRPr="009D6F03">
        <w:rPr>
          <w:rFonts w:ascii="Calibri" w:hAnsi="Calibri" w:cs="Calibri" w:hint="eastAsia"/>
          <w:szCs w:val="21"/>
        </w:rPr>
        <w:t xml:space="preserve"> 5</w:t>
      </w:r>
      <w:r w:rsidRPr="009D6F03">
        <w:rPr>
          <w:rFonts w:ascii="Calibri" w:hAnsi="Calibri" w:cs="Calibri" w:hint="eastAsia"/>
          <w:szCs w:val="21"/>
        </w:rPr>
        <w:t>月</w:t>
      </w:r>
      <w:r w:rsidRPr="009D6F03">
        <w:rPr>
          <w:rFonts w:ascii="Calibri" w:hAnsi="Calibri" w:cs="Calibri" w:hint="eastAsia"/>
          <w:szCs w:val="21"/>
        </w:rPr>
        <w:t>15</w:t>
      </w:r>
      <w:r w:rsidRPr="009D6F03">
        <w:rPr>
          <w:rFonts w:ascii="Calibri" w:hAnsi="Calibri" w:cs="Calibri" w:hint="eastAsia"/>
          <w:szCs w:val="21"/>
        </w:rPr>
        <w:t>日</w:t>
      </w:r>
    </w:p>
    <w:p w14:paraId="32E2C780" w14:textId="4C6E184F" w:rsidR="009D6F03" w:rsidRDefault="009D6F03" w:rsidP="009D6F03">
      <w:pPr>
        <w:spacing w:line="360" w:lineRule="auto"/>
        <w:rPr>
          <w:rFonts w:ascii="Calibri" w:hAnsi="Calibri" w:cs="Calibri"/>
          <w:b/>
          <w:bCs/>
          <w:kern w:val="0"/>
          <w:szCs w:val="21"/>
        </w:rPr>
      </w:pPr>
      <w:r>
        <w:rPr>
          <w:rFonts w:ascii="Calibri" w:hAnsi="Calibri" w:cs="Calibri"/>
          <w:szCs w:val="21"/>
        </w:rPr>
        <w:t>【</w:t>
      </w:r>
      <w:r>
        <w:rPr>
          <w:rFonts w:ascii="Calibri" w:hAnsi="Calibri" w:cs="Calibri" w:hint="eastAsia"/>
          <w:b/>
          <w:szCs w:val="21"/>
        </w:rPr>
        <w:t>课程内容</w:t>
      </w:r>
      <w:r>
        <w:rPr>
          <w:rFonts w:ascii="Calibri" w:hAnsi="Calibri" w:cs="Calibri"/>
          <w:szCs w:val="21"/>
        </w:rPr>
        <w:t>】</w:t>
      </w:r>
    </w:p>
    <w:p w14:paraId="410C51B1" w14:textId="77777777" w:rsidR="009D6F03" w:rsidRDefault="009D6F03" w:rsidP="009D6F03">
      <w:pPr>
        <w:widowControl/>
        <w:spacing w:line="360" w:lineRule="auto"/>
        <w:ind w:firstLineChars="200" w:firstLine="420"/>
        <w:jc w:val="left"/>
        <w:rPr>
          <w:rFonts w:ascii="Calibri" w:hAnsi="Calibri" w:cs="Calibri"/>
          <w:szCs w:val="21"/>
        </w:rPr>
      </w:pPr>
      <w:r>
        <w:rPr>
          <w:rFonts w:ascii="Calibri" w:hAnsi="Calibri" w:cs="Calibri"/>
          <w:szCs w:val="21"/>
        </w:rPr>
        <w:t>英文</w:t>
      </w:r>
      <w:r>
        <w:rPr>
          <w:rFonts w:ascii="Calibri" w:hAnsi="Calibri" w:cs="Calibri" w:hint="eastAsia"/>
          <w:szCs w:val="21"/>
        </w:rPr>
        <w:t>标准化考试成绩达到项目要求</w:t>
      </w:r>
      <w:r>
        <w:rPr>
          <w:rFonts w:ascii="Calibri" w:hAnsi="Calibri" w:cs="Calibri"/>
          <w:szCs w:val="21"/>
        </w:rPr>
        <w:t>并希望提高专业水平的同学，通过</w:t>
      </w:r>
      <w:r>
        <w:rPr>
          <w:rFonts w:ascii="Calibri" w:hAnsi="Calibri" w:cs="Calibri" w:hint="eastAsia"/>
          <w:szCs w:val="21"/>
        </w:rPr>
        <w:t>本校、全美国际教育协会、以及哥伦比亚大学的共同</w:t>
      </w:r>
      <w:r>
        <w:rPr>
          <w:rFonts w:ascii="Calibri" w:hAnsi="Calibri" w:cs="Calibri"/>
          <w:szCs w:val="21"/>
        </w:rPr>
        <w:t>选拔后，</w:t>
      </w:r>
      <w:r>
        <w:rPr>
          <w:rFonts w:ascii="Calibri" w:hAnsi="Calibri" w:cs="Calibri" w:hint="eastAsia"/>
          <w:szCs w:val="21"/>
        </w:rPr>
        <w:t>可以与哥伦比亚大学</w:t>
      </w:r>
      <w:r>
        <w:rPr>
          <w:rFonts w:ascii="Calibri" w:hAnsi="Calibri" w:cs="Calibri"/>
          <w:szCs w:val="21"/>
        </w:rPr>
        <w:t>本科学生一起学习</w:t>
      </w:r>
      <w:r>
        <w:rPr>
          <w:rFonts w:ascii="Calibri" w:hAnsi="Calibri" w:cs="Calibri" w:hint="eastAsia"/>
          <w:szCs w:val="21"/>
        </w:rPr>
        <w:t>与本专业</w:t>
      </w:r>
      <w:r>
        <w:rPr>
          <w:rFonts w:ascii="Calibri" w:hAnsi="Calibri" w:cs="Calibri" w:hint="eastAsia"/>
          <w:szCs w:val="21"/>
        </w:rPr>
        <w:lastRenderedPageBreak/>
        <w:t>相关的</w:t>
      </w:r>
      <w:r>
        <w:rPr>
          <w:rFonts w:ascii="Calibri" w:hAnsi="Calibri" w:cs="Calibri"/>
          <w:szCs w:val="21"/>
        </w:rPr>
        <w:t>学分课程</w:t>
      </w:r>
      <w:r>
        <w:rPr>
          <w:rFonts w:ascii="Calibri" w:hAnsi="Calibri" w:cs="Calibri" w:hint="eastAsia"/>
          <w:szCs w:val="21"/>
        </w:rPr>
        <w:t>，符合学术条件的学生也可选修研究生课程。大学学分课程面向本校大多数专业的学生，可选课程领域包括工程、商科、经济学、计算机科学、生物科学、生态学、环境、天文学、戏剧艺术、心理学、社会学、美国研究、人类学、建筑等等。</w:t>
      </w:r>
    </w:p>
    <w:p w14:paraId="10A6C520" w14:textId="77777777" w:rsidR="009D6F03" w:rsidRDefault="009D6F03" w:rsidP="009D6F03">
      <w:pPr>
        <w:widowControl/>
        <w:spacing w:line="360" w:lineRule="auto"/>
        <w:ind w:firstLineChars="200" w:firstLine="420"/>
        <w:jc w:val="left"/>
        <w:rPr>
          <w:rFonts w:ascii="Calibri" w:hAnsi="Calibri" w:cs="Calibri"/>
          <w:szCs w:val="21"/>
        </w:rPr>
      </w:pPr>
      <w:r>
        <w:rPr>
          <w:rFonts w:ascii="Calibri" w:hAnsi="Calibri" w:cs="Calibri" w:hint="eastAsia"/>
          <w:szCs w:val="21"/>
        </w:rPr>
        <w:t>具体课程详情可查询学校官网：</w:t>
      </w:r>
      <w:hyperlink r:id="rId10" w:history="1">
        <w:r>
          <w:rPr>
            <w:rStyle w:val="a8"/>
            <w:rFonts w:ascii="Calibri" w:hAnsi="Calibri" w:cs="Calibri"/>
            <w:szCs w:val="21"/>
          </w:rPr>
          <w:t>http://www.columbia.edu/cu/bulletin/uwb/</w:t>
        </w:r>
      </w:hyperlink>
      <w:r>
        <w:rPr>
          <w:rFonts w:ascii="Calibri" w:hAnsi="Calibri" w:cs="Calibri" w:hint="eastAsia"/>
          <w:szCs w:val="21"/>
        </w:rPr>
        <w:t xml:space="preserve"> </w:t>
      </w:r>
    </w:p>
    <w:p w14:paraId="68E51D96" w14:textId="77777777" w:rsidR="009D6F03" w:rsidRDefault="009D6F03" w:rsidP="009D6F03">
      <w:pPr>
        <w:widowControl/>
        <w:spacing w:line="360" w:lineRule="auto"/>
        <w:ind w:firstLineChars="200" w:firstLine="420"/>
        <w:jc w:val="left"/>
        <w:rPr>
          <w:rFonts w:ascii="Calibri" w:hAnsi="Calibri" w:cs="Calibri"/>
          <w:szCs w:val="21"/>
        </w:rPr>
      </w:pPr>
      <w:r>
        <w:rPr>
          <w:rFonts w:ascii="Calibri" w:hAnsi="Calibri" w:cs="Calibri" w:hint="eastAsia"/>
          <w:szCs w:val="21"/>
        </w:rPr>
        <w:t>学生在哥伦比亚大学期间学习</w:t>
      </w:r>
      <w:r>
        <w:rPr>
          <w:rFonts w:ascii="Calibri" w:hAnsi="Calibri" w:cs="Calibri" w:hint="eastAsia"/>
          <w:szCs w:val="21"/>
        </w:rPr>
        <w:t>4</w:t>
      </w:r>
      <w:r>
        <w:rPr>
          <w:rFonts w:ascii="Calibri" w:hAnsi="Calibri" w:cs="Calibri" w:hint="eastAsia"/>
          <w:szCs w:val="21"/>
        </w:rPr>
        <w:t>门课，获得</w:t>
      </w:r>
      <w:r>
        <w:rPr>
          <w:rFonts w:ascii="Calibri" w:hAnsi="Calibri" w:cs="Calibri" w:hint="eastAsia"/>
          <w:szCs w:val="21"/>
        </w:rPr>
        <w:t>12</w:t>
      </w:r>
      <w:r>
        <w:rPr>
          <w:rFonts w:ascii="Calibri" w:hAnsi="Calibri" w:cs="Calibri" w:hint="eastAsia"/>
          <w:szCs w:val="21"/>
        </w:rPr>
        <w:t>个哥伦比亚大学的学分，</w:t>
      </w:r>
      <w:r>
        <w:rPr>
          <w:rFonts w:ascii="Calibri" w:hAnsi="Calibri" w:cs="Calibri"/>
          <w:szCs w:val="21"/>
        </w:rPr>
        <w:t>经</w:t>
      </w:r>
      <w:r>
        <w:rPr>
          <w:rFonts w:ascii="Calibri" w:hAnsi="Calibri" w:cs="Calibri" w:hint="eastAsia"/>
          <w:szCs w:val="21"/>
        </w:rPr>
        <w:t>本校</w:t>
      </w:r>
      <w:r>
        <w:rPr>
          <w:rFonts w:ascii="Calibri" w:hAnsi="Calibri" w:cs="Calibri"/>
          <w:szCs w:val="21"/>
        </w:rPr>
        <w:t>教务处</w:t>
      </w:r>
      <w:r>
        <w:rPr>
          <w:rFonts w:ascii="Calibri" w:hAnsi="Calibri" w:cs="Calibri" w:hint="eastAsia"/>
          <w:szCs w:val="21"/>
        </w:rPr>
        <w:t>获院系评估</w:t>
      </w:r>
      <w:r>
        <w:rPr>
          <w:rFonts w:ascii="Calibri" w:hAnsi="Calibri" w:cs="Calibri"/>
          <w:szCs w:val="21"/>
        </w:rPr>
        <w:t>认可的学分可转为本校学分。</w:t>
      </w:r>
    </w:p>
    <w:p w14:paraId="66040F46" w14:textId="77777777" w:rsidR="00A32207" w:rsidRDefault="006E0652">
      <w:pPr>
        <w:spacing w:line="360" w:lineRule="auto"/>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14:paraId="44CAE864" w14:textId="77777777" w:rsidR="00A32207" w:rsidRDefault="006E06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学业后，学生可</w:t>
      </w:r>
      <w:r>
        <w:rPr>
          <w:rFonts w:asciiTheme="minorHAnsi" w:eastAsiaTheme="majorEastAsia" w:hAnsiTheme="minorHAnsi" w:cstheme="minorHAnsi"/>
          <w:szCs w:val="21"/>
        </w:rPr>
        <w:t>获得哥伦比亚大学</w:t>
      </w:r>
      <w:r>
        <w:rPr>
          <w:rFonts w:asciiTheme="minorHAnsi" w:eastAsiaTheme="majorEastAsia" w:hAnsiTheme="minorHAnsi" w:cstheme="minorHAnsi" w:hint="eastAsia"/>
          <w:szCs w:val="21"/>
        </w:rPr>
        <w:t>的正式学习证明。参加英语及美国文化课程的学生可获得成绩单与项目证书，参加大学专业学分课程的学生可获得成绩单与正式学分。</w:t>
      </w:r>
    </w:p>
    <w:p w14:paraId="7D6F9618" w14:textId="16C9899F" w:rsidR="00A32207" w:rsidRDefault="006E0652" w:rsidP="009D6F03">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646976" behindDoc="0" locked="0" layoutInCell="1" allowOverlap="1" wp14:anchorId="58C35AE2" wp14:editId="794ADACF">
            <wp:simplePos x="0" y="0"/>
            <wp:positionH relativeFrom="column">
              <wp:posOffset>2571115</wp:posOffset>
            </wp:positionH>
            <wp:positionV relativeFrom="paragraph">
              <wp:posOffset>253365</wp:posOffset>
            </wp:positionV>
            <wp:extent cx="3055620" cy="16954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620" cy="1695450"/>
                    </a:xfrm>
                    <a:prstGeom prst="rect">
                      <a:avLst/>
                    </a:prstGeom>
                  </pic:spPr>
                </pic:pic>
              </a:graphicData>
            </a:graphic>
          </wp:anchor>
        </w:drawing>
      </w:r>
      <w:r>
        <w:rPr>
          <w:noProof/>
        </w:rPr>
        <w:drawing>
          <wp:anchor distT="0" distB="0" distL="114300" distR="114300" simplePos="0" relativeHeight="251645952" behindDoc="0" locked="0" layoutInCell="1" allowOverlap="1" wp14:anchorId="7F1526F4" wp14:editId="47B931EE">
            <wp:simplePos x="0" y="0"/>
            <wp:positionH relativeFrom="column">
              <wp:posOffset>9525</wp:posOffset>
            </wp:positionH>
            <wp:positionV relativeFrom="paragraph">
              <wp:posOffset>110490</wp:posOffset>
            </wp:positionV>
            <wp:extent cx="2486025" cy="198374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6025" cy="1983740"/>
                    </a:xfrm>
                    <a:prstGeom prst="rect">
                      <a:avLst/>
                    </a:prstGeom>
                  </pic:spPr>
                </pic:pic>
              </a:graphicData>
            </a:graphic>
          </wp:anchor>
        </w:drawing>
      </w:r>
    </w:p>
    <w:p w14:paraId="3CDE0876" w14:textId="77777777" w:rsidR="00A32207" w:rsidRDefault="006E06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左图</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哥大语言文化项目证书样图</w:t>
      </w:r>
    </w:p>
    <w:p w14:paraId="2A24B304" w14:textId="4CB14BA3" w:rsidR="00A32207" w:rsidRPr="009D6F03" w:rsidRDefault="006E0652" w:rsidP="009D6F03">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右图：哥大专业学分课程成绩单样图</w:t>
      </w:r>
    </w:p>
    <w:p w14:paraId="27B43B90" w14:textId="48AF92DE" w:rsidR="00A32207" w:rsidRPr="009D6F03" w:rsidRDefault="006E0652" w:rsidP="009D6F03">
      <w:pPr>
        <w:spacing w:line="360" w:lineRule="auto"/>
        <w:ind w:firstLineChars="200" w:firstLine="420"/>
        <w:rPr>
          <w:rFonts w:asciiTheme="minorHAnsi" w:hAnsiTheme="minorHAnsi" w:cs="Calibri"/>
          <w:szCs w:val="21"/>
        </w:rPr>
      </w:pPr>
      <w:r>
        <w:rPr>
          <w:rFonts w:asciiTheme="minorHAnsi" w:hAnsiTheme="minorHAnsi" w:cs="Calibri" w:hint="eastAsia"/>
          <w:szCs w:val="21"/>
        </w:rPr>
        <w:t>项目学生均可获得</w:t>
      </w:r>
      <w:r>
        <w:rPr>
          <w:rFonts w:asciiTheme="minorHAnsi" w:eastAsiaTheme="majorEastAsia" w:hAnsiTheme="minorHAnsi" w:cstheme="minorHAnsi" w:hint="eastAsia"/>
          <w:szCs w:val="21"/>
        </w:rPr>
        <w:t>哥伦比亚</w:t>
      </w:r>
      <w:r>
        <w:rPr>
          <w:rFonts w:asciiTheme="minorHAnsi" w:hAnsiTheme="minorHAnsi" w:cs="Calibri" w:hint="eastAsia"/>
          <w:szCs w:val="21"/>
        </w:rPr>
        <w:t>正式注册的学生证，凭借学生证可在项目期内，按校方规定使用学校的校园设施与教育资源，包括图书馆、健身房、活动中心等。</w:t>
      </w:r>
    </w:p>
    <w:p w14:paraId="14826D15" w14:textId="77777777" w:rsidR="00C03D6D" w:rsidRDefault="00C03D6D">
      <w:pPr>
        <w:widowControl/>
        <w:spacing w:line="360" w:lineRule="auto"/>
        <w:jc w:val="left"/>
        <w:rPr>
          <w:rFonts w:asciiTheme="minorHAnsi" w:hAnsiTheme="minorHAnsi" w:cs="Calibri"/>
          <w:szCs w:val="21"/>
        </w:rPr>
      </w:pPr>
    </w:p>
    <w:p w14:paraId="485DBB49" w14:textId="27E843EC" w:rsidR="00A32207" w:rsidRDefault="006E0652">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9"/>
        <w:tblW w:w="8522" w:type="dxa"/>
        <w:tblLayout w:type="fixed"/>
        <w:tblLook w:val="04A0" w:firstRow="1" w:lastRow="0" w:firstColumn="1" w:lastColumn="0" w:noHBand="0" w:noVBand="1"/>
      </w:tblPr>
      <w:tblGrid>
        <w:gridCol w:w="1951"/>
        <w:gridCol w:w="6571"/>
      </w:tblGrid>
      <w:tr w:rsidR="00A32207" w14:paraId="255449C2" w14:textId="77777777">
        <w:trPr>
          <w:trHeight w:val="477"/>
        </w:trPr>
        <w:tc>
          <w:tcPr>
            <w:tcW w:w="1951" w:type="dxa"/>
          </w:tcPr>
          <w:p w14:paraId="4EE6AD4B" w14:textId="77777777" w:rsidR="00A32207" w:rsidRDefault="006E06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14:paraId="029304EB" w14:textId="77777777" w:rsidR="00A32207" w:rsidRDefault="006E06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英语及美国文化课程：约</w:t>
            </w:r>
            <w:r>
              <w:rPr>
                <w:rFonts w:asciiTheme="minorHAnsi" w:eastAsiaTheme="majorEastAsia" w:hAnsiTheme="minorHAnsi" w:cstheme="minorHAnsi" w:hint="eastAsia"/>
                <w:szCs w:val="21"/>
              </w:rPr>
              <w:t>1.5</w:t>
            </w:r>
            <w:r>
              <w:rPr>
                <w:rFonts w:asciiTheme="minorHAnsi" w:eastAsiaTheme="majorEastAsia" w:hAnsiTheme="minorHAnsi" w:cstheme="minorHAnsi"/>
                <w:szCs w:val="21"/>
              </w:rPr>
              <w:t>6</w:t>
            </w:r>
            <w:r>
              <w:rPr>
                <w:rFonts w:asciiTheme="minorHAnsi" w:eastAsiaTheme="majorEastAsia" w:hAnsiTheme="minorHAnsi" w:cstheme="minorHAnsi" w:hint="eastAsia"/>
                <w:szCs w:val="21"/>
              </w:rPr>
              <w:t>万美元（合人民币约</w:t>
            </w:r>
            <w:r>
              <w:rPr>
                <w:rFonts w:asciiTheme="minorHAnsi" w:eastAsiaTheme="majorEastAsia" w:hAnsiTheme="minorHAnsi" w:cstheme="minorHAnsi"/>
                <w:szCs w:val="21"/>
              </w:rPr>
              <w:t>1</w:t>
            </w:r>
            <w:r>
              <w:rPr>
                <w:rFonts w:asciiTheme="minorHAnsi" w:eastAsiaTheme="majorEastAsia" w:hAnsiTheme="minorHAnsi" w:cstheme="minorHAnsi" w:hint="eastAsia"/>
                <w:szCs w:val="21"/>
              </w:rPr>
              <w:t>0</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万元）</w:t>
            </w:r>
          </w:p>
          <w:p w14:paraId="5D3069B6" w14:textId="77777777" w:rsidR="00A32207" w:rsidRDefault="006E06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专业学分课程：约</w:t>
            </w:r>
            <w:r>
              <w:rPr>
                <w:rFonts w:asciiTheme="minorHAnsi" w:eastAsiaTheme="majorEastAsia" w:hAnsiTheme="minorHAnsi" w:cstheme="minorHAnsi"/>
                <w:szCs w:val="21"/>
              </w:rPr>
              <w:t>3</w:t>
            </w:r>
            <w:r>
              <w:rPr>
                <w:rFonts w:asciiTheme="minorHAnsi" w:eastAsiaTheme="majorEastAsia" w:hAnsiTheme="minorHAnsi" w:cstheme="minorHAnsi" w:hint="eastAsia"/>
                <w:szCs w:val="21"/>
              </w:rPr>
              <w:t>万美元（合人民币约</w:t>
            </w:r>
            <w:r>
              <w:rPr>
                <w:rFonts w:asciiTheme="minorHAnsi" w:eastAsiaTheme="majorEastAsia" w:hAnsiTheme="minorHAnsi" w:cstheme="minorHAnsi"/>
                <w:szCs w:val="21"/>
              </w:rPr>
              <w:t>20.6</w:t>
            </w:r>
            <w:r>
              <w:rPr>
                <w:rFonts w:asciiTheme="minorHAnsi" w:eastAsiaTheme="majorEastAsia" w:hAnsiTheme="minorHAnsi" w:cstheme="minorHAnsi" w:hint="eastAsia"/>
                <w:szCs w:val="21"/>
              </w:rPr>
              <w:t>万）</w:t>
            </w:r>
          </w:p>
        </w:tc>
      </w:tr>
      <w:tr w:rsidR="00A32207" w14:paraId="4A2605CC" w14:textId="77777777">
        <w:tc>
          <w:tcPr>
            <w:tcW w:w="1951" w:type="dxa"/>
          </w:tcPr>
          <w:p w14:paraId="2D9E4B67" w14:textId="77777777" w:rsidR="00A32207" w:rsidRDefault="006E06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14:paraId="2CBF838A" w14:textId="0C5E3D8C" w:rsidR="00A32207" w:rsidRDefault="006E0652">
            <w:pPr>
              <w:spacing w:line="360" w:lineRule="auto"/>
              <w:rPr>
                <w:rFonts w:asciiTheme="minorHAnsi" w:eastAsiaTheme="majorEastAsia" w:hAnsiTheme="minorHAnsi" w:cstheme="minorHAnsi"/>
                <w:szCs w:val="21"/>
              </w:rPr>
            </w:pPr>
            <w:r>
              <w:rPr>
                <w:rFonts w:asciiTheme="minorHAnsi" w:eastAsiaTheme="majorEastAsia" w:hAnsiTheme="minorHAnsi" w:cstheme="minorHAnsi"/>
                <w:szCs w:val="21"/>
              </w:rPr>
              <w:t>学费</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申请费</w:t>
            </w:r>
            <w:r>
              <w:rPr>
                <w:rFonts w:asciiTheme="minorHAnsi" w:eastAsiaTheme="majorEastAsia" w:hAnsiTheme="minorHAnsi" w:cstheme="minorHAnsi" w:hint="eastAsia"/>
                <w:szCs w:val="21"/>
              </w:rPr>
              <w:t>、国际学生费、大学杂费、</w:t>
            </w:r>
            <w:r>
              <w:rPr>
                <w:rFonts w:asciiTheme="minorHAnsi" w:eastAsiaTheme="majorEastAsia" w:hAnsiTheme="minorHAnsi" w:cstheme="minorHAnsi"/>
                <w:szCs w:val="21"/>
              </w:rPr>
              <w:t>及项目设计与管理费</w:t>
            </w:r>
          </w:p>
        </w:tc>
      </w:tr>
      <w:tr w:rsidR="00A32207" w14:paraId="70301A55" w14:textId="77777777">
        <w:tc>
          <w:tcPr>
            <w:tcW w:w="1951" w:type="dxa"/>
          </w:tcPr>
          <w:p w14:paraId="2FB93395" w14:textId="77777777" w:rsidR="00A32207" w:rsidRDefault="006E06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14:paraId="6EFCB81D" w14:textId="77777777" w:rsidR="00A32207" w:rsidRDefault="006E0652">
            <w:pPr>
              <w:spacing w:line="360" w:lineRule="auto"/>
              <w:rPr>
                <w:rFonts w:asciiTheme="minorHAnsi" w:eastAsiaTheme="majorEastAsia" w:hAnsiTheme="minorHAnsi" w:cstheme="minorHAnsi"/>
                <w:szCs w:val="21"/>
              </w:rPr>
            </w:pPr>
            <w:r>
              <w:rPr>
                <w:rFonts w:asciiTheme="minorHAnsi" w:eastAsiaTheme="majorEastAsia" w:hAnsiTheme="minorHAnsi" w:cstheme="minorHAnsi"/>
                <w:szCs w:val="21"/>
              </w:rPr>
              <w:t>国际机票</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签证费</w:t>
            </w:r>
            <w:r>
              <w:rPr>
                <w:rFonts w:asciiTheme="minorHAnsi" w:eastAsiaTheme="majorEastAsia" w:hAnsiTheme="minorHAnsi" w:cstheme="minorHAnsi" w:hint="eastAsia"/>
                <w:szCs w:val="21"/>
              </w:rPr>
              <w:t>、住宿</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餐费、与个人花费</w:t>
            </w:r>
          </w:p>
        </w:tc>
      </w:tr>
    </w:tbl>
    <w:p w14:paraId="0553202B" w14:textId="77777777" w:rsidR="00C03D6D" w:rsidRDefault="00C03D6D" w:rsidP="00C41AC9">
      <w:pPr>
        <w:spacing w:line="360" w:lineRule="auto"/>
        <w:rPr>
          <w:rFonts w:ascii="Calibri" w:hAnsi="Calibri" w:cs="Calibri"/>
          <w:b/>
          <w:bCs/>
          <w:kern w:val="0"/>
          <w:szCs w:val="21"/>
        </w:rPr>
      </w:pPr>
    </w:p>
    <w:p w14:paraId="006F1B01" w14:textId="6A9F88E1" w:rsidR="00A32207" w:rsidRPr="00C41AC9" w:rsidRDefault="00C41AC9" w:rsidP="00C41AC9">
      <w:pPr>
        <w:spacing w:line="360" w:lineRule="auto"/>
        <w:rPr>
          <w:rFonts w:ascii="Calibri" w:hAnsi="Calibri" w:cs="Calibri"/>
          <w:b/>
          <w:kern w:val="0"/>
          <w:szCs w:val="21"/>
        </w:rPr>
      </w:pPr>
      <w:r>
        <w:rPr>
          <w:rFonts w:ascii="Calibri" w:hAnsi="Calibri" w:cs="Calibri" w:hint="eastAsia"/>
          <w:b/>
          <w:bCs/>
          <w:kern w:val="0"/>
          <w:szCs w:val="21"/>
        </w:rPr>
        <w:t>二</w:t>
      </w:r>
      <w:r>
        <w:rPr>
          <w:rFonts w:ascii="Calibri" w:hAnsi="Calibri" w:cs="Calibri"/>
          <w:b/>
          <w:bCs/>
          <w:kern w:val="0"/>
          <w:szCs w:val="21"/>
        </w:rPr>
        <w:t>、</w:t>
      </w:r>
      <w:r>
        <w:rPr>
          <w:rFonts w:ascii="Calibri" w:hAnsi="Calibri" w:cs="Calibri" w:hint="eastAsia"/>
          <w:b/>
          <w:bCs/>
          <w:kern w:val="0"/>
          <w:szCs w:val="21"/>
        </w:rPr>
        <w:t>项目申请条件</w:t>
      </w:r>
    </w:p>
    <w:p w14:paraId="0F4E4F52" w14:textId="667B0A80" w:rsidR="00A32207" w:rsidRDefault="00C41AC9" w:rsidP="00160534">
      <w:pPr>
        <w:pStyle w:val="10"/>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1</w:t>
      </w:r>
      <w:r>
        <w:rPr>
          <w:rFonts w:asciiTheme="minorHAnsi" w:eastAsiaTheme="majorEastAsia" w:hAnsiTheme="minorHAnsi" w:cstheme="minorHAnsi" w:hint="eastAsia"/>
          <w:szCs w:val="21"/>
        </w:rPr>
        <w:t>、</w:t>
      </w:r>
      <w:r w:rsidR="006E0652">
        <w:rPr>
          <w:rFonts w:asciiTheme="minorHAnsi" w:eastAsiaTheme="majorEastAsia" w:hAnsiTheme="minorHAnsi" w:cstheme="minorHAnsi"/>
          <w:szCs w:val="21"/>
        </w:rPr>
        <w:t>英语及美国文化课程学习</w:t>
      </w:r>
      <w:r w:rsidR="006E0652">
        <w:rPr>
          <w:rFonts w:asciiTheme="minorHAnsi" w:eastAsiaTheme="majorEastAsia" w:hAnsiTheme="minorHAnsi" w:cstheme="minorHAnsi" w:hint="eastAsia"/>
          <w:szCs w:val="21"/>
        </w:rPr>
        <w:t>：具有良好的英语基础</w:t>
      </w:r>
      <w:r w:rsidR="006E0652">
        <w:rPr>
          <w:rFonts w:asciiTheme="minorHAnsi" w:eastAsiaTheme="majorEastAsia" w:hAnsiTheme="minorHAnsi" w:cstheme="minorHAnsi"/>
          <w:szCs w:val="21"/>
        </w:rPr>
        <w:t>；</w:t>
      </w:r>
    </w:p>
    <w:p w14:paraId="4A45C47F" w14:textId="38CF2632" w:rsidR="00A32207" w:rsidRDefault="00C41AC9" w:rsidP="00160534">
      <w:pPr>
        <w:pStyle w:val="10"/>
        <w:spacing w:line="360" w:lineRule="auto"/>
        <w:rPr>
          <w:rFonts w:asciiTheme="minorHAnsi" w:eastAsiaTheme="majorEastAsia" w:hAnsiTheme="minorHAnsi" w:cstheme="minorHAnsi"/>
          <w:szCs w:val="21"/>
        </w:rPr>
      </w:pPr>
      <w:r>
        <w:rPr>
          <w:rFonts w:asciiTheme="minorHAnsi" w:eastAsiaTheme="majorEastAsia" w:hAnsiTheme="minorHAnsi" w:cstheme="minorHAnsi"/>
          <w:szCs w:val="21"/>
        </w:rPr>
        <w:t>2</w:t>
      </w:r>
      <w:r>
        <w:rPr>
          <w:rFonts w:asciiTheme="minorHAnsi" w:eastAsiaTheme="majorEastAsia" w:hAnsiTheme="minorHAnsi" w:cstheme="minorHAnsi" w:hint="eastAsia"/>
          <w:szCs w:val="21"/>
        </w:rPr>
        <w:t>、</w:t>
      </w:r>
      <w:r w:rsidR="006E0652">
        <w:rPr>
          <w:rFonts w:asciiTheme="minorHAnsi" w:eastAsiaTheme="majorEastAsia" w:hAnsiTheme="minorHAnsi" w:cstheme="minorHAnsi"/>
          <w:szCs w:val="21"/>
        </w:rPr>
        <w:t>大学</w:t>
      </w:r>
      <w:r w:rsidR="006E0652">
        <w:rPr>
          <w:rFonts w:asciiTheme="minorHAnsi" w:eastAsiaTheme="majorEastAsia" w:hAnsiTheme="minorHAnsi" w:cstheme="minorHAnsi" w:hint="eastAsia"/>
          <w:szCs w:val="21"/>
        </w:rPr>
        <w:t>专业</w:t>
      </w:r>
      <w:r w:rsidR="006E0652">
        <w:rPr>
          <w:rFonts w:asciiTheme="minorHAnsi" w:eastAsiaTheme="majorEastAsia" w:hAnsiTheme="minorHAnsi" w:cstheme="minorHAnsi"/>
          <w:szCs w:val="21"/>
        </w:rPr>
        <w:t>学分课程</w:t>
      </w:r>
      <w:r w:rsidR="006E0652">
        <w:rPr>
          <w:rFonts w:asciiTheme="minorHAnsi" w:eastAsiaTheme="majorEastAsia" w:hAnsiTheme="minorHAnsi" w:cstheme="minorHAnsi" w:hint="eastAsia"/>
          <w:szCs w:val="21"/>
        </w:rPr>
        <w:t xml:space="preserve"> - A</w:t>
      </w:r>
      <w:r w:rsidR="006E0652">
        <w:rPr>
          <w:rFonts w:asciiTheme="minorHAnsi" w:eastAsiaTheme="majorEastAsia" w:hAnsiTheme="minorHAnsi" w:cstheme="minorHAnsi" w:hint="eastAsia"/>
          <w:szCs w:val="21"/>
        </w:rPr>
        <w:t>类课程：</w:t>
      </w:r>
      <w:r w:rsidR="006E0652">
        <w:rPr>
          <w:rFonts w:asciiTheme="minorHAnsi" w:eastAsiaTheme="majorEastAsia" w:hAnsiTheme="minorHAnsi" w:cstheme="minorHAnsi"/>
          <w:szCs w:val="21"/>
        </w:rPr>
        <w:t>托福</w:t>
      </w:r>
      <w:r w:rsidR="006E0652">
        <w:rPr>
          <w:rFonts w:asciiTheme="minorHAnsi" w:eastAsiaTheme="majorEastAsia" w:hAnsiTheme="minorHAnsi" w:cstheme="minorHAnsi" w:hint="eastAsia"/>
          <w:szCs w:val="21"/>
        </w:rPr>
        <w:t>10</w:t>
      </w:r>
      <w:r w:rsidR="006E0652">
        <w:rPr>
          <w:rFonts w:asciiTheme="minorHAnsi" w:eastAsiaTheme="majorEastAsia" w:hAnsiTheme="minorHAnsi" w:cstheme="minorHAnsi"/>
          <w:szCs w:val="21"/>
        </w:rPr>
        <w:t>0</w:t>
      </w:r>
      <w:r w:rsidR="006E0652">
        <w:rPr>
          <w:rFonts w:asciiTheme="minorHAnsi" w:eastAsiaTheme="majorEastAsia" w:hAnsiTheme="minorHAnsi" w:cstheme="minorHAnsi"/>
          <w:szCs w:val="21"/>
        </w:rPr>
        <w:t>，</w:t>
      </w:r>
      <w:proofErr w:type="gramStart"/>
      <w:r w:rsidR="006E0652">
        <w:rPr>
          <w:rFonts w:asciiTheme="minorHAnsi" w:eastAsiaTheme="majorEastAsia" w:hAnsiTheme="minorHAnsi" w:cstheme="minorHAnsi" w:hint="eastAsia"/>
          <w:szCs w:val="21"/>
        </w:rPr>
        <w:t>或</w:t>
      </w:r>
      <w:r w:rsidR="006E0652">
        <w:rPr>
          <w:rFonts w:asciiTheme="minorHAnsi" w:eastAsiaTheme="majorEastAsia" w:hAnsiTheme="minorHAnsi" w:cstheme="minorHAnsi"/>
          <w:szCs w:val="21"/>
        </w:rPr>
        <w:t>雅思</w:t>
      </w:r>
      <w:proofErr w:type="gramEnd"/>
      <w:r w:rsidR="006E0652">
        <w:rPr>
          <w:rFonts w:asciiTheme="minorHAnsi" w:eastAsiaTheme="majorEastAsia" w:hAnsiTheme="minorHAnsi" w:cstheme="minorHAnsi" w:hint="eastAsia"/>
          <w:szCs w:val="21"/>
        </w:rPr>
        <w:t>7</w:t>
      </w:r>
      <w:r w:rsidR="006E0652">
        <w:rPr>
          <w:rFonts w:asciiTheme="minorHAnsi" w:eastAsiaTheme="majorEastAsia" w:hAnsiTheme="minorHAnsi" w:cstheme="minorHAnsi"/>
          <w:szCs w:val="21"/>
        </w:rPr>
        <w:t>.</w:t>
      </w:r>
      <w:r w:rsidR="006E0652">
        <w:rPr>
          <w:rFonts w:asciiTheme="minorHAnsi" w:eastAsiaTheme="majorEastAsia" w:hAnsiTheme="minorHAnsi" w:cstheme="minorHAnsi" w:hint="eastAsia"/>
          <w:szCs w:val="21"/>
        </w:rPr>
        <w:t>0</w:t>
      </w:r>
      <w:r w:rsidR="006E0652">
        <w:rPr>
          <w:rFonts w:asciiTheme="minorHAnsi" w:eastAsiaTheme="majorEastAsia" w:hAnsiTheme="minorHAnsi" w:cstheme="minorHAnsi" w:hint="eastAsia"/>
          <w:szCs w:val="21"/>
        </w:rPr>
        <w:t>，</w:t>
      </w:r>
      <w:r w:rsidR="006E0652">
        <w:rPr>
          <w:rFonts w:asciiTheme="minorHAnsi" w:eastAsiaTheme="majorEastAsia" w:hAnsiTheme="minorHAnsi" w:cstheme="minorHAnsi" w:hint="eastAsia"/>
          <w:szCs w:val="21"/>
        </w:rPr>
        <w:t>GPA3.0</w:t>
      </w:r>
      <w:r w:rsidR="006E0652">
        <w:rPr>
          <w:rFonts w:asciiTheme="minorHAnsi" w:eastAsiaTheme="majorEastAsia" w:hAnsiTheme="minorHAnsi" w:cstheme="minorHAnsi" w:hint="eastAsia"/>
          <w:szCs w:val="21"/>
        </w:rPr>
        <w:t>（</w:t>
      </w:r>
      <w:r w:rsidR="006E0652">
        <w:rPr>
          <w:rFonts w:asciiTheme="minorHAnsi" w:eastAsiaTheme="majorEastAsia" w:hAnsiTheme="minorHAnsi" w:cstheme="minorHAnsi" w:hint="eastAsia"/>
          <w:szCs w:val="21"/>
        </w:rPr>
        <w:t>4</w:t>
      </w:r>
      <w:r w:rsidR="006E0652">
        <w:rPr>
          <w:rFonts w:asciiTheme="minorHAnsi" w:eastAsiaTheme="majorEastAsia" w:hAnsiTheme="minorHAnsi" w:cstheme="minorHAnsi" w:hint="eastAsia"/>
          <w:szCs w:val="21"/>
        </w:rPr>
        <w:t>分制）</w:t>
      </w:r>
      <w:r w:rsidR="006E0652">
        <w:rPr>
          <w:rFonts w:asciiTheme="minorHAnsi" w:eastAsiaTheme="majorEastAsia" w:hAnsiTheme="minorHAnsi" w:cstheme="minorHAnsi"/>
          <w:szCs w:val="21"/>
        </w:rPr>
        <w:t>；</w:t>
      </w:r>
    </w:p>
    <w:p w14:paraId="71900F74" w14:textId="66676318" w:rsidR="00A32207" w:rsidRDefault="006E0652" w:rsidP="00160534">
      <w:pPr>
        <w:pStyle w:val="10"/>
        <w:spacing w:line="360" w:lineRule="auto"/>
        <w:ind w:leftChars="200" w:left="42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大学专业学分课程</w:t>
      </w:r>
      <w:r>
        <w:rPr>
          <w:rFonts w:asciiTheme="minorHAnsi" w:eastAsiaTheme="majorEastAsia" w:hAnsiTheme="minorHAnsi" w:cstheme="minorHAnsi" w:hint="eastAsia"/>
          <w:szCs w:val="21"/>
        </w:rPr>
        <w:t xml:space="preserve"> - B</w:t>
      </w:r>
      <w:r>
        <w:rPr>
          <w:rFonts w:asciiTheme="minorHAnsi" w:eastAsiaTheme="majorEastAsia" w:hAnsiTheme="minorHAnsi" w:cstheme="minorHAnsi" w:hint="eastAsia"/>
          <w:szCs w:val="21"/>
        </w:rPr>
        <w:t>类课程：托福</w:t>
      </w:r>
      <w:r>
        <w:rPr>
          <w:rFonts w:asciiTheme="minorHAnsi" w:eastAsiaTheme="majorEastAsia" w:hAnsiTheme="minorHAnsi" w:cstheme="minorHAnsi" w:hint="eastAsia"/>
          <w:szCs w:val="21"/>
        </w:rPr>
        <w:t>85-99</w:t>
      </w:r>
      <w:r>
        <w:rPr>
          <w:rFonts w:asciiTheme="minorHAnsi" w:eastAsiaTheme="majorEastAsia" w:hAnsiTheme="minorHAnsi" w:cstheme="minorHAnsi" w:hint="eastAsia"/>
          <w:szCs w:val="21"/>
        </w:rPr>
        <w:t>，</w:t>
      </w:r>
      <w:proofErr w:type="gramStart"/>
      <w:r>
        <w:rPr>
          <w:rFonts w:asciiTheme="minorHAnsi" w:eastAsiaTheme="majorEastAsia" w:hAnsiTheme="minorHAnsi" w:cstheme="minorHAnsi" w:hint="eastAsia"/>
          <w:szCs w:val="21"/>
        </w:rPr>
        <w:t>或雅思</w:t>
      </w:r>
      <w:proofErr w:type="gramEnd"/>
      <w:r>
        <w:rPr>
          <w:rFonts w:asciiTheme="minorHAnsi" w:eastAsiaTheme="majorEastAsia" w:hAnsiTheme="minorHAnsi" w:cstheme="minorHAnsi" w:hint="eastAsia"/>
          <w:szCs w:val="21"/>
        </w:rPr>
        <w:t>6.5</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GPA3.0 </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分制）；</w:t>
      </w:r>
      <w:r>
        <w:rPr>
          <w:rFonts w:asciiTheme="minorHAnsi" w:eastAsiaTheme="majorEastAsia" w:hAnsiTheme="minorHAnsi" w:cstheme="minorHAnsi"/>
          <w:szCs w:val="21"/>
        </w:rPr>
        <w:t>且在国内完成至少</w:t>
      </w:r>
      <w:r>
        <w:rPr>
          <w:rFonts w:asciiTheme="minorHAnsi" w:eastAsiaTheme="majorEastAsia" w:hAnsiTheme="minorHAnsi" w:cstheme="minorHAnsi"/>
          <w:szCs w:val="21"/>
        </w:rPr>
        <w:t>3</w:t>
      </w:r>
      <w:r>
        <w:rPr>
          <w:rFonts w:asciiTheme="minorHAnsi" w:eastAsiaTheme="majorEastAsia" w:hAnsiTheme="minorHAnsi" w:cstheme="minorHAnsi"/>
          <w:szCs w:val="21"/>
        </w:rPr>
        <w:t>个学期的学习；</w:t>
      </w:r>
      <w:r>
        <w:rPr>
          <w:rFonts w:asciiTheme="minorHAnsi" w:eastAsiaTheme="majorEastAsia" w:hAnsiTheme="minorHAnsi" w:cstheme="minorHAnsi" w:hint="eastAsia"/>
          <w:szCs w:val="21"/>
        </w:rPr>
        <w:t>B</w:t>
      </w:r>
      <w:r>
        <w:rPr>
          <w:rFonts w:asciiTheme="minorHAnsi" w:eastAsiaTheme="majorEastAsia" w:hAnsiTheme="minorHAnsi" w:cstheme="minorHAnsi" w:hint="eastAsia"/>
          <w:szCs w:val="21"/>
        </w:rPr>
        <w:t>类课程选课有限制，具体咨询本校国际</w:t>
      </w:r>
      <w:proofErr w:type="gramStart"/>
      <w:r>
        <w:rPr>
          <w:rFonts w:asciiTheme="minorHAnsi" w:eastAsiaTheme="majorEastAsia" w:hAnsiTheme="minorHAnsi" w:cstheme="minorHAnsi" w:hint="eastAsia"/>
          <w:szCs w:val="21"/>
        </w:rPr>
        <w:t>处老师</w:t>
      </w:r>
      <w:proofErr w:type="gramEnd"/>
      <w:r>
        <w:rPr>
          <w:rFonts w:asciiTheme="minorHAnsi" w:eastAsiaTheme="majorEastAsia" w:hAnsiTheme="minorHAnsi" w:cstheme="minorHAnsi" w:hint="eastAsia"/>
          <w:szCs w:val="21"/>
        </w:rPr>
        <w:t>或全美国际教育协会项目官员</w:t>
      </w:r>
      <w:r w:rsidR="00C41AC9">
        <w:rPr>
          <w:rFonts w:asciiTheme="minorHAnsi" w:eastAsiaTheme="majorEastAsia" w:hAnsiTheme="minorHAnsi" w:cstheme="minorHAnsi" w:hint="eastAsia"/>
          <w:szCs w:val="21"/>
        </w:rPr>
        <w:t>。</w:t>
      </w:r>
    </w:p>
    <w:p w14:paraId="4634681A" w14:textId="398819F7" w:rsidR="00A32207" w:rsidRDefault="006E0652">
      <w:pPr>
        <w:spacing w:line="360" w:lineRule="auto"/>
        <w:jc w:val="left"/>
        <w:rPr>
          <w:rFonts w:asciiTheme="minorHAnsi" w:hAnsiTheme="minorHAnsi"/>
        </w:rPr>
      </w:pPr>
      <w:r>
        <w:rPr>
          <w:rFonts w:asciiTheme="minorHAnsi" w:hAnsiTheme="minorHAnsi"/>
        </w:rPr>
        <w:t xml:space="preserve"> </w:t>
      </w:r>
    </w:p>
    <w:p w14:paraId="3558FB43" w14:textId="23565FFA" w:rsidR="002C281A" w:rsidRDefault="002C281A">
      <w:pPr>
        <w:spacing w:line="360" w:lineRule="auto"/>
        <w:jc w:val="left"/>
        <w:rPr>
          <w:rFonts w:asciiTheme="minorHAnsi" w:hAnsiTheme="minorHAnsi"/>
        </w:rPr>
      </w:pPr>
    </w:p>
    <w:p w14:paraId="43ACACB2" w14:textId="526A0F51" w:rsidR="002C281A" w:rsidRDefault="002C281A">
      <w:pPr>
        <w:spacing w:line="360" w:lineRule="auto"/>
        <w:jc w:val="left"/>
        <w:rPr>
          <w:rFonts w:asciiTheme="minorHAnsi" w:hAnsiTheme="minorHAnsi"/>
        </w:rPr>
      </w:pPr>
    </w:p>
    <w:p w14:paraId="49DA6A6C" w14:textId="5B317C76" w:rsidR="002C281A" w:rsidRDefault="002C281A">
      <w:pPr>
        <w:spacing w:line="360" w:lineRule="auto"/>
        <w:jc w:val="left"/>
        <w:rPr>
          <w:rFonts w:asciiTheme="minorHAnsi" w:hAnsiTheme="minorHAnsi"/>
        </w:rPr>
      </w:pPr>
    </w:p>
    <w:p w14:paraId="1480A2CC" w14:textId="25F21D1D" w:rsidR="002C281A" w:rsidRDefault="002C281A">
      <w:pPr>
        <w:spacing w:line="360" w:lineRule="auto"/>
        <w:jc w:val="left"/>
        <w:rPr>
          <w:rFonts w:asciiTheme="minorHAnsi" w:hAnsiTheme="minorHAnsi"/>
        </w:rPr>
      </w:pPr>
    </w:p>
    <w:p w14:paraId="5453B36E" w14:textId="2A177142" w:rsidR="002C281A" w:rsidRDefault="002C281A">
      <w:pPr>
        <w:spacing w:line="360" w:lineRule="auto"/>
        <w:jc w:val="left"/>
        <w:rPr>
          <w:rFonts w:asciiTheme="minorHAnsi" w:hAnsiTheme="minorHAnsi"/>
        </w:rPr>
      </w:pPr>
    </w:p>
    <w:p w14:paraId="6060B2D6" w14:textId="78B9AEFB" w:rsidR="002C281A" w:rsidRDefault="002C281A">
      <w:pPr>
        <w:spacing w:line="360" w:lineRule="auto"/>
        <w:jc w:val="left"/>
        <w:rPr>
          <w:rFonts w:asciiTheme="minorHAnsi" w:hAnsiTheme="minorHAnsi"/>
        </w:rPr>
      </w:pPr>
    </w:p>
    <w:p w14:paraId="067ABAF7" w14:textId="2D6338E0" w:rsidR="002C281A" w:rsidRDefault="002C281A">
      <w:pPr>
        <w:spacing w:line="360" w:lineRule="auto"/>
        <w:jc w:val="left"/>
        <w:rPr>
          <w:rFonts w:asciiTheme="minorHAnsi" w:hAnsiTheme="minorHAnsi"/>
        </w:rPr>
      </w:pPr>
    </w:p>
    <w:p w14:paraId="5289A41E" w14:textId="0569FC54" w:rsidR="002C281A" w:rsidRDefault="002C281A">
      <w:pPr>
        <w:spacing w:line="360" w:lineRule="auto"/>
        <w:jc w:val="left"/>
        <w:rPr>
          <w:rFonts w:asciiTheme="minorHAnsi" w:hAnsiTheme="minorHAnsi"/>
        </w:rPr>
      </w:pPr>
    </w:p>
    <w:p w14:paraId="4E01C56F" w14:textId="34FFFF87" w:rsidR="002C281A" w:rsidRDefault="002C281A">
      <w:pPr>
        <w:spacing w:line="360" w:lineRule="auto"/>
        <w:jc w:val="left"/>
        <w:rPr>
          <w:rFonts w:asciiTheme="minorHAnsi" w:hAnsiTheme="minorHAnsi"/>
        </w:rPr>
      </w:pPr>
    </w:p>
    <w:p w14:paraId="5BFAAD77" w14:textId="3ADD9CC0" w:rsidR="002C281A" w:rsidRDefault="002C281A">
      <w:pPr>
        <w:spacing w:line="360" w:lineRule="auto"/>
        <w:jc w:val="left"/>
        <w:rPr>
          <w:rFonts w:asciiTheme="minorHAnsi" w:hAnsiTheme="minorHAnsi"/>
        </w:rPr>
      </w:pPr>
    </w:p>
    <w:p w14:paraId="62D34884" w14:textId="5E91D6D4" w:rsidR="002C281A" w:rsidRDefault="002C281A">
      <w:pPr>
        <w:spacing w:line="360" w:lineRule="auto"/>
        <w:jc w:val="left"/>
        <w:rPr>
          <w:rFonts w:asciiTheme="minorHAnsi" w:hAnsiTheme="minorHAnsi"/>
        </w:rPr>
      </w:pPr>
    </w:p>
    <w:p w14:paraId="1BEB6BEB" w14:textId="3197D53D" w:rsidR="002C281A" w:rsidRDefault="002C281A">
      <w:pPr>
        <w:spacing w:line="360" w:lineRule="auto"/>
        <w:jc w:val="left"/>
        <w:rPr>
          <w:rFonts w:asciiTheme="minorHAnsi" w:hAnsiTheme="minorHAnsi"/>
        </w:rPr>
      </w:pPr>
    </w:p>
    <w:p w14:paraId="28DC47D9" w14:textId="25BD1CA3" w:rsidR="002C281A" w:rsidRDefault="002C281A">
      <w:pPr>
        <w:spacing w:line="360" w:lineRule="auto"/>
        <w:jc w:val="left"/>
        <w:rPr>
          <w:rFonts w:asciiTheme="minorHAnsi" w:hAnsiTheme="minorHAnsi"/>
        </w:rPr>
      </w:pPr>
    </w:p>
    <w:p w14:paraId="630053A8" w14:textId="1E9647F3" w:rsidR="002C281A" w:rsidRDefault="002C281A">
      <w:pPr>
        <w:spacing w:line="360" w:lineRule="auto"/>
        <w:jc w:val="left"/>
        <w:rPr>
          <w:rFonts w:asciiTheme="minorHAnsi" w:hAnsiTheme="minorHAnsi"/>
        </w:rPr>
      </w:pPr>
    </w:p>
    <w:p w14:paraId="15E21AB9" w14:textId="77777777" w:rsidR="0040324D" w:rsidRDefault="0040324D" w:rsidP="002C281A">
      <w:pPr>
        <w:widowControl/>
        <w:jc w:val="center"/>
        <w:rPr>
          <w:rFonts w:ascii="Calibri" w:hAnsi="Calibri" w:cs="Calibri"/>
          <w:b/>
          <w:color w:val="000000"/>
          <w:kern w:val="0"/>
          <w:sz w:val="32"/>
          <w:szCs w:val="32"/>
        </w:rPr>
      </w:pPr>
    </w:p>
    <w:p w14:paraId="7B294AA6" w14:textId="77777777" w:rsidR="0040324D" w:rsidRDefault="0040324D" w:rsidP="002C281A">
      <w:pPr>
        <w:widowControl/>
        <w:jc w:val="center"/>
        <w:rPr>
          <w:rFonts w:ascii="Calibri" w:hAnsi="Calibri" w:cs="Calibri"/>
          <w:b/>
          <w:color w:val="000000"/>
          <w:kern w:val="0"/>
          <w:sz w:val="32"/>
          <w:szCs w:val="32"/>
        </w:rPr>
      </w:pPr>
    </w:p>
    <w:p w14:paraId="795E475B" w14:textId="77777777" w:rsidR="0040324D" w:rsidRDefault="0040324D" w:rsidP="002C281A">
      <w:pPr>
        <w:widowControl/>
        <w:jc w:val="center"/>
        <w:rPr>
          <w:rFonts w:ascii="Calibri" w:hAnsi="Calibri" w:cs="Calibri"/>
          <w:b/>
          <w:color w:val="000000"/>
          <w:kern w:val="0"/>
          <w:sz w:val="32"/>
          <w:szCs w:val="32"/>
        </w:rPr>
      </w:pPr>
    </w:p>
    <w:p w14:paraId="4621D531" w14:textId="77777777" w:rsidR="0040324D" w:rsidRDefault="0040324D" w:rsidP="002C281A">
      <w:pPr>
        <w:widowControl/>
        <w:jc w:val="center"/>
        <w:rPr>
          <w:rFonts w:ascii="Calibri" w:hAnsi="Calibri" w:cs="Calibri"/>
          <w:b/>
          <w:color w:val="000000"/>
          <w:kern w:val="0"/>
          <w:sz w:val="32"/>
          <w:szCs w:val="32"/>
        </w:rPr>
      </w:pPr>
    </w:p>
    <w:p w14:paraId="651F9FEE" w14:textId="166BD7A3" w:rsidR="0040324D" w:rsidRDefault="0040324D" w:rsidP="002C281A">
      <w:pPr>
        <w:widowControl/>
        <w:jc w:val="center"/>
        <w:rPr>
          <w:rFonts w:ascii="Calibri" w:hAnsi="Calibri" w:cs="Calibri"/>
          <w:b/>
          <w:color w:val="000000"/>
          <w:kern w:val="0"/>
          <w:sz w:val="32"/>
          <w:szCs w:val="32"/>
        </w:rPr>
      </w:pPr>
    </w:p>
    <w:p w14:paraId="423C4F66" w14:textId="77777777" w:rsidR="00384412" w:rsidRDefault="00384412" w:rsidP="002C281A">
      <w:pPr>
        <w:widowControl/>
        <w:jc w:val="center"/>
        <w:rPr>
          <w:rFonts w:ascii="Calibri" w:hAnsi="Calibri" w:cs="Calibri"/>
          <w:b/>
          <w:color w:val="000000"/>
          <w:kern w:val="0"/>
          <w:sz w:val="32"/>
          <w:szCs w:val="32"/>
        </w:rPr>
      </w:pPr>
    </w:p>
    <w:p w14:paraId="017C5F86" w14:textId="094767BF" w:rsidR="002C281A" w:rsidRDefault="002C281A" w:rsidP="002C281A">
      <w:pPr>
        <w:widowControl/>
        <w:jc w:val="center"/>
        <w:rPr>
          <w:rFonts w:ascii="Calibri" w:hAnsi="Calibri" w:cs="Calibri"/>
          <w:b/>
          <w:color w:val="000000"/>
          <w:kern w:val="0"/>
          <w:sz w:val="32"/>
          <w:szCs w:val="32"/>
        </w:rPr>
      </w:pPr>
      <w:r>
        <w:rPr>
          <w:rFonts w:ascii="Calibri" w:hAnsi="Calibri" w:cs="Calibri"/>
          <w:b/>
          <w:color w:val="000000"/>
          <w:kern w:val="0"/>
          <w:sz w:val="32"/>
          <w:szCs w:val="32"/>
        </w:rPr>
        <w:lastRenderedPageBreak/>
        <w:t>美国加州大学</w:t>
      </w:r>
      <w:r>
        <w:rPr>
          <w:rFonts w:ascii="Calibri" w:hAnsi="Calibri" w:cs="Calibri" w:hint="eastAsia"/>
          <w:b/>
          <w:color w:val="000000"/>
          <w:kern w:val="0"/>
          <w:sz w:val="32"/>
          <w:szCs w:val="32"/>
        </w:rPr>
        <w:t>伯克利</w:t>
      </w:r>
      <w:r>
        <w:rPr>
          <w:rFonts w:ascii="Calibri" w:hAnsi="Calibri" w:cs="Calibri"/>
          <w:b/>
          <w:color w:val="000000"/>
          <w:kern w:val="0"/>
          <w:sz w:val="32"/>
          <w:szCs w:val="32"/>
        </w:rPr>
        <w:t>分校</w:t>
      </w:r>
    </w:p>
    <w:p w14:paraId="1B693F2B" w14:textId="5A7564D6" w:rsidR="002C281A" w:rsidRDefault="002A7D1B" w:rsidP="002C281A">
      <w:pPr>
        <w:widowControl/>
        <w:jc w:val="center"/>
        <w:rPr>
          <w:rFonts w:ascii="Calibri" w:hAnsi="Calibri" w:cs="Calibri"/>
          <w:color w:val="000000"/>
          <w:szCs w:val="21"/>
        </w:rPr>
      </w:pPr>
      <w:r>
        <w:rPr>
          <w:rFonts w:ascii="Calibri" w:hAnsi="Calibri" w:cs="Calibri" w:hint="eastAsia"/>
          <w:b/>
          <w:color w:val="000000"/>
          <w:kern w:val="0"/>
          <w:sz w:val="32"/>
          <w:szCs w:val="32"/>
        </w:rPr>
        <w:t>春季</w:t>
      </w:r>
      <w:r w:rsidR="002C281A">
        <w:rPr>
          <w:rFonts w:ascii="Calibri" w:hAnsi="Calibri" w:cs="Calibri"/>
          <w:b/>
          <w:color w:val="000000"/>
          <w:kern w:val="0"/>
          <w:sz w:val="32"/>
          <w:szCs w:val="32"/>
        </w:rPr>
        <w:t>访学</w:t>
      </w:r>
      <w:r w:rsidR="002C281A">
        <w:rPr>
          <w:rFonts w:ascii="Calibri" w:hAnsi="Calibri" w:cs="Calibri" w:hint="eastAsia"/>
          <w:b/>
          <w:color w:val="000000"/>
          <w:kern w:val="0"/>
          <w:sz w:val="32"/>
          <w:szCs w:val="32"/>
        </w:rPr>
        <w:t>项目介绍</w:t>
      </w:r>
    </w:p>
    <w:p w14:paraId="2FA923E6" w14:textId="77777777" w:rsidR="002C281A" w:rsidRDefault="002C281A" w:rsidP="002C281A">
      <w:pPr>
        <w:widowControl/>
        <w:spacing w:line="360" w:lineRule="auto"/>
        <w:jc w:val="left"/>
        <w:rPr>
          <w:rFonts w:ascii="Calibri" w:hAnsi="Calibri" w:cs="Calibri"/>
          <w:b/>
          <w:bCs/>
          <w:color w:val="000000"/>
          <w:kern w:val="0"/>
          <w:szCs w:val="21"/>
        </w:rPr>
      </w:pPr>
      <w:r>
        <w:rPr>
          <w:rFonts w:ascii="Calibri" w:hAnsi="Calibri" w:cs="Calibri" w:hint="eastAsia"/>
          <w:b/>
          <w:bCs/>
          <w:color w:val="000000"/>
          <w:kern w:val="0"/>
          <w:szCs w:val="21"/>
        </w:rPr>
        <w:t>一、</w:t>
      </w:r>
      <w:r>
        <w:rPr>
          <w:rFonts w:ascii="Calibri" w:hAnsi="Calibri" w:cs="Calibri"/>
          <w:b/>
          <w:bCs/>
          <w:color w:val="000000"/>
          <w:kern w:val="0"/>
          <w:szCs w:val="21"/>
        </w:rPr>
        <w:t>项目介绍</w:t>
      </w:r>
    </w:p>
    <w:p w14:paraId="06D2F447" w14:textId="77777777" w:rsidR="002C281A" w:rsidRDefault="002C281A" w:rsidP="002C281A">
      <w:pPr>
        <w:widowControl/>
        <w:spacing w:line="360" w:lineRule="auto"/>
        <w:jc w:val="left"/>
        <w:rPr>
          <w:rFonts w:ascii="Calibri" w:hAnsi="Calibri" w:cs="Calibri"/>
          <w:color w:val="000000"/>
          <w:szCs w:val="21"/>
        </w:rPr>
      </w:pPr>
      <w:r>
        <w:rPr>
          <w:rFonts w:ascii="Calibri" w:hAnsi="Calibri" w:cs="Calibri"/>
          <w:b/>
          <w:bCs/>
          <w:color w:val="000000"/>
          <w:kern w:val="0"/>
          <w:szCs w:val="21"/>
        </w:rPr>
        <w:t>1</w:t>
      </w:r>
      <w:r>
        <w:rPr>
          <w:rFonts w:ascii="Calibri" w:hAnsi="Calibri" w:cs="Calibri"/>
          <w:b/>
          <w:bCs/>
          <w:color w:val="000000"/>
          <w:kern w:val="0"/>
          <w:szCs w:val="21"/>
        </w:rPr>
        <w:t>、</w:t>
      </w:r>
      <w:r>
        <w:rPr>
          <w:rFonts w:ascii="Calibri" w:hAnsi="Calibri" w:cs="Calibri" w:hint="eastAsia"/>
          <w:b/>
          <w:bCs/>
          <w:color w:val="000000"/>
          <w:kern w:val="0"/>
          <w:szCs w:val="21"/>
        </w:rPr>
        <w:t>加州大学伯克利分校简介</w:t>
      </w:r>
    </w:p>
    <w:p w14:paraId="65F20F16" w14:textId="6711C5A0" w:rsidR="002C281A" w:rsidRDefault="002C281A" w:rsidP="002C281A">
      <w:pPr>
        <w:pStyle w:val="aa"/>
        <w:widowControl/>
        <w:numPr>
          <w:ilvl w:val="0"/>
          <w:numId w:val="7"/>
        </w:numPr>
        <w:spacing w:line="360" w:lineRule="auto"/>
        <w:ind w:firstLineChars="0"/>
        <w:jc w:val="left"/>
        <w:rPr>
          <w:rFonts w:ascii="Calibri" w:hAnsi="Calibri" w:cs="Arial"/>
          <w:color w:val="333333"/>
          <w:kern w:val="0"/>
          <w:szCs w:val="21"/>
        </w:rPr>
      </w:pPr>
      <w:r>
        <w:rPr>
          <w:rFonts w:ascii="Calibri" w:hAnsi="Calibri" w:cs="Calibri"/>
          <w:noProof/>
          <w:color w:val="000000"/>
          <w:szCs w:val="21"/>
        </w:rPr>
        <w:drawing>
          <wp:anchor distT="0" distB="0" distL="114300" distR="114300" simplePos="0" relativeHeight="251650048" behindDoc="0" locked="0" layoutInCell="1" allowOverlap="1" wp14:anchorId="35B525EA" wp14:editId="26BD65AF">
            <wp:simplePos x="0" y="0"/>
            <wp:positionH relativeFrom="column">
              <wp:posOffset>139700</wp:posOffset>
            </wp:positionH>
            <wp:positionV relativeFrom="paragraph">
              <wp:posOffset>109220</wp:posOffset>
            </wp:positionV>
            <wp:extent cx="5274310" cy="19621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color w:val="333333"/>
          <w:kern w:val="0"/>
          <w:szCs w:val="21"/>
        </w:rPr>
        <w:t>创建于</w:t>
      </w:r>
      <w:r>
        <w:rPr>
          <w:rFonts w:ascii="Calibri" w:hAnsi="Calibri" w:cs="Arial"/>
          <w:color w:val="333333"/>
          <w:kern w:val="0"/>
          <w:szCs w:val="21"/>
        </w:rPr>
        <w:t>18</w:t>
      </w:r>
      <w:r>
        <w:rPr>
          <w:rFonts w:ascii="Calibri" w:hAnsi="Calibri" w:cs="Arial" w:hint="eastAsia"/>
          <w:color w:val="333333"/>
          <w:kern w:val="0"/>
          <w:szCs w:val="21"/>
        </w:rPr>
        <w:t>68</w:t>
      </w:r>
      <w:r>
        <w:rPr>
          <w:rFonts w:ascii="Calibri" w:hAnsi="Calibri" w:cs="Arial"/>
          <w:color w:val="333333"/>
          <w:kern w:val="0"/>
          <w:szCs w:val="21"/>
        </w:rPr>
        <w:t>年的</w:t>
      </w:r>
      <w:r>
        <w:rPr>
          <w:rFonts w:ascii="Calibri" w:hAnsi="Calibri" w:cs="Calibri"/>
          <w:kern w:val="0"/>
          <w:szCs w:val="21"/>
        </w:rPr>
        <w:t>世界级公立研究型大学，加州大学系统中十大分校之一</w:t>
      </w:r>
      <w:r>
        <w:rPr>
          <w:rFonts w:ascii="Calibri" w:hAnsi="Calibri" w:cs="Calibri" w:hint="eastAsia"/>
          <w:kern w:val="0"/>
          <w:szCs w:val="21"/>
        </w:rPr>
        <w:t>，同时也是加州大学系统的创始校区</w:t>
      </w:r>
      <w:r>
        <w:rPr>
          <w:rFonts w:ascii="Calibri" w:hAnsi="Calibri" w:cs="Arial" w:hint="eastAsia"/>
          <w:color w:val="333333"/>
          <w:kern w:val="0"/>
          <w:szCs w:val="21"/>
        </w:rPr>
        <w:t>；</w:t>
      </w:r>
    </w:p>
    <w:p w14:paraId="1239A589" w14:textId="77777777" w:rsidR="002C281A" w:rsidRDefault="002C281A" w:rsidP="002C281A">
      <w:pPr>
        <w:pStyle w:val="aa"/>
        <w:widowControl/>
        <w:numPr>
          <w:ilvl w:val="0"/>
          <w:numId w:val="8"/>
        </w:numPr>
        <w:spacing w:line="360" w:lineRule="auto"/>
        <w:ind w:left="851" w:firstLineChars="0" w:hanging="425"/>
        <w:jc w:val="left"/>
        <w:rPr>
          <w:rFonts w:ascii="Calibri" w:hAnsi="Calibri"/>
        </w:rPr>
      </w:pPr>
      <w:r>
        <w:rPr>
          <w:rFonts w:ascii="Calibri" w:hAnsi="Calibri" w:cs="Arial"/>
          <w:color w:val="333333"/>
          <w:kern w:val="0"/>
          <w:szCs w:val="21"/>
        </w:rPr>
        <w:t>2019</w:t>
      </w:r>
      <w:r>
        <w:rPr>
          <w:rFonts w:ascii="Calibri" w:hAnsi="Calibri" w:cs="Arial" w:hint="eastAsia"/>
          <w:color w:val="333333"/>
          <w:kern w:val="0"/>
          <w:szCs w:val="21"/>
        </w:rPr>
        <w:t>年</w:t>
      </w:r>
      <w:r>
        <w:rPr>
          <w:rFonts w:ascii="Calibri" w:hAnsi="Calibri" w:cs="Arial"/>
          <w:color w:val="333333"/>
          <w:kern w:val="0"/>
          <w:szCs w:val="21"/>
        </w:rPr>
        <w:t>美国新闻与世界报道全美公立大学排名第</w:t>
      </w:r>
      <w:r>
        <w:rPr>
          <w:rFonts w:ascii="Calibri" w:hAnsi="Calibri" w:cs="Arial"/>
          <w:color w:val="333333"/>
          <w:kern w:val="0"/>
          <w:szCs w:val="21"/>
        </w:rPr>
        <w:t>2</w:t>
      </w:r>
      <w:r>
        <w:rPr>
          <w:rFonts w:ascii="Calibri" w:hAnsi="Calibri" w:cs="Arial"/>
          <w:color w:val="333333"/>
          <w:kern w:val="0"/>
          <w:szCs w:val="21"/>
        </w:rPr>
        <w:t>，</w:t>
      </w:r>
      <w:r>
        <w:rPr>
          <w:rFonts w:ascii="Calibri" w:hAnsi="Calibri" w:cs="Arial" w:hint="eastAsia"/>
          <w:color w:val="333333"/>
          <w:kern w:val="0"/>
          <w:szCs w:val="21"/>
        </w:rPr>
        <w:t>全球大学排名第</w:t>
      </w:r>
      <w:r>
        <w:rPr>
          <w:rFonts w:ascii="Calibri" w:hAnsi="Calibri" w:cs="Arial" w:hint="eastAsia"/>
          <w:color w:val="333333"/>
          <w:kern w:val="0"/>
          <w:szCs w:val="21"/>
        </w:rPr>
        <w:t>4</w:t>
      </w:r>
      <w:r>
        <w:rPr>
          <w:rFonts w:ascii="Calibri" w:hAnsi="Calibri" w:cs="Arial"/>
          <w:color w:val="333333"/>
          <w:kern w:val="0"/>
          <w:szCs w:val="21"/>
        </w:rPr>
        <w:t>；</w:t>
      </w:r>
      <w:r>
        <w:rPr>
          <w:rFonts w:ascii="Calibri" w:hAnsi="Calibri"/>
        </w:rPr>
        <w:t>2019</w:t>
      </w:r>
      <w:r>
        <w:rPr>
          <w:rFonts w:ascii="Calibri" w:hAnsi="Calibri"/>
        </w:rPr>
        <w:t>年</w:t>
      </w:r>
      <w:r>
        <w:rPr>
          <w:rFonts w:ascii="Calibri" w:hAnsi="Calibri"/>
        </w:rPr>
        <w:t>Times</w:t>
      </w:r>
      <w:r>
        <w:rPr>
          <w:rFonts w:ascii="Calibri" w:hAnsi="Calibri"/>
        </w:rPr>
        <w:t>高等教育世界大学综合排名第</w:t>
      </w:r>
      <w:r>
        <w:rPr>
          <w:rFonts w:ascii="Calibri" w:hAnsi="Calibri" w:hint="eastAsia"/>
        </w:rPr>
        <w:t>15</w:t>
      </w:r>
      <w:r>
        <w:rPr>
          <w:rFonts w:ascii="Calibri" w:hAnsi="Calibri" w:hint="eastAsia"/>
        </w:rPr>
        <w:t>；</w:t>
      </w:r>
      <w:r>
        <w:rPr>
          <w:rFonts w:ascii="Calibri" w:hAnsi="Calibri" w:hint="eastAsia"/>
        </w:rPr>
        <w:t>2018</w:t>
      </w:r>
      <w:r>
        <w:rPr>
          <w:rFonts w:ascii="Calibri" w:hAnsi="Calibri"/>
        </w:rPr>
        <w:t>上海交通大学世界大学学术排名</w:t>
      </w:r>
      <w:r>
        <w:rPr>
          <w:rFonts w:ascii="Calibri" w:hAnsi="Calibri" w:hint="eastAsia"/>
        </w:rPr>
        <w:t>（</w:t>
      </w:r>
      <w:r>
        <w:rPr>
          <w:rFonts w:ascii="Calibri" w:hAnsi="Calibri" w:hint="eastAsia"/>
        </w:rPr>
        <w:t>ARWU</w:t>
      </w:r>
      <w:r>
        <w:rPr>
          <w:rFonts w:ascii="Calibri" w:hAnsi="Calibri" w:hint="eastAsia"/>
        </w:rPr>
        <w:t>）位居第</w:t>
      </w:r>
      <w:r>
        <w:rPr>
          <w:rFonts w:ascii="Calibri" w:hAnsi="Calibri" w:hint="eastAsia"/>
        </w:rPr>
        <w:t>5</w:t>
      </w:r>
    </w:p>
    <w:p w14:paraId="48902F2B" w14:textId="77777777" w:rsidR="002C281A" w:rsidRDefault="002C281A" w:rsidP="002C281A">
      <w:pPr>
        <w:pStyle w:val="aa"/>
        <w:widowControl/>
        <w:numPr>
          <w:ilvl w:val="0"/>
          <w:numId w:val="8"/>
        </w:numPr>
        <w:spacing w:line="360" w:lineRule="auto"/>
        <w:ind w:left="851" w:firstLineChars="0" w:hanging="425"/>
        <w:jc w:val="left"/>
        <w:rPr>
          <w:rFonts w:ascii="Calibri" w:hAnsi="Calibri"/>
        </w:rPr>
      </w:pPr>
      <w:r>
        <w:rPr>
          <w:rFonts w:ascii="Calibri" w:hAnsi="Calibri" w:cs="Arial" w:hint="eastAsia"/>
          <w:color w:val="333333"/>
          <w:kern w:val="0"/>
          <w:szCs w:val="21"/>
        </w:rPr>
        <w:t>工程学院排名全美第</w:t>
      </w:r>
      <w:r>
        <w:rPr>
          <w:rFonts w:ascii="Calibri" w:hAnsi="Calibri" w:cs="Arial" w:hint="eastAsia"/>
          <w:color w:val="333333"/>
          <w:kern w:val="0"/>
          <w:szCs w:val="21"/>
        </w:rPr>
        <w:t>3</w:t>
      </w:r>
      <w:r>
        <w:rPr>
          <w:rFonts w:ascii="Calibri" w:hAnsi="Calibri" w:cs="Arial" w:hint="eastAsia"/>
          <w:color w:val="333333"/>
          <w:kern w:val="0"/>
          <w:szCs w:val="21"/>
        </w:rPr>
        <w:t>，商学院排名全美第</w:t>
      </w:r>
      <w:r>
        <w:rPr>
          <w:rFonts w:ascii="Calibri" w:hAnsi="Calibri" w:cs="Arial" w:hint="eastAsia"/>
          <w:color w:val="333333"/>
          <w:kern w:val="0"/>
          <w:szCs w:val="21"/>
        </w:rPr>
        <w:t>7</w:t>
      </w:r>
      <w:r>
        <w:rPr>
          <w:rFonts w:ascii="Calibri" w:hAnsi="Calibri" w:cs="Arial" w:hint="eastAsia"/>
          <w:color w:val="333333"/>
          <w:kern w:val="0"/>
          <w:szCs w:val="21"/>
        </w:rPr>
        <w:t>，法学院排名全美第</w:t>
      </w:r>
      <w:r>
        <w:rPr>
          <w:rFonts w:ascii="Calibri" w:hAnsi="Calibri" w:cs="Arial" w:hint="eastAsia"/>
          <w:color w:val="333333"/>
          <w:kern w:val="0"/>
          <w:szCs w:val="21"/>
        </w:rPr>
        <w:t>9</w:t>
      </w:r>
      <w:r>
        <w:rPr>
          <w:rFonts w:ascii="Calibri" w:hAnsi="Calibri" w:cs="Arial" w:hint="eastAsia"/>
          <w:color w:val="333333"/>
          <w:kern w:val="0"/>
          <w:szCs w:val="21"/>
        </w:rPr>
        <w:t>，教育学院排名全美第</w:t>
      </w:r>
      <w:r>
        <w:rPr>
          <w:rFonts w:ascii="Calibri" w:hAnsi="Calibri" w:cs="Arial" w:hint="eastAsia"/>
          <w:color w:val="333333"/>
          <w:kern w:val="0"/>
          <w:szCs w:val="21"/>
        </w:rPr>
        <w:t>19</w:t>
      </w:r>
      <w:r>
        <w:rPr>
          <w:rFonts w:ascii="Calibri" w:hAnsi="Calibri" w:cs="Arial" w:hint="eastAsia"/>
          <w:color w:val="333333"/>
          <w:kern w:val="0"/>
          <w:szCs w:val="21"/>
        </w:rPr>
        <w:t>；</w:t>
      </w:r>
    </w:p>
    <w:p w14:paraId="5E6E5983" w14:textId="77777777" w:rsidR="002C281A" w:rsidRDefault="002C281A" w:rsidP="002C281A">
      <w:pPr>
        <w:pStyle w:val="aa"/>
        <w:widowControl/>
        <w:numPr>
          <w:ilvl w:val="0"/>
          <w:numId w:val="8"/>
        </w:numPr>
        <w:spacing w:line="360" w:lineRule="auto"/>
        <w:ind w:left="851" w:firstLineChars="0" w:hanging="425"/>
        <w:jc w:val="left"/>
        <w:rPr>
          <w:rFonts w:ascii="Calibri" w:hAnsi="Calibri"/>
        </w:rPr>
      </w:pPr>
      <w:r>
        <w:rPr>
          <w:rFonts w:ascii="Calibri" w:hAnsi="Calibri" w:cs="Arial" w:hint="eastAsia"/>
          <w:color w:val="333333"/>
          <w:kern w:val="0"/>
          <w:szCs w:val="21"/>
        </w:rPr>
        <w:t>排名位居全美第</w:t>
      </w:r>
      <w:r>
        <w:rPr>
          <w:rFonts w:ascii="Calibri" w:hAnsi="Calibri" w:cs="Arial" w:hint="eastAsia"/>
          <w:color w:val="333333"/>
          <w:kern w:val="0"/>
          <w:szCs w:val="21"/>
        </w:rPr>
        <w:t>1</w:t>
      </w:r>
      <w:r>
        <w:rPr>
          <w:rFonts w:ascii="Calibri" w:hAnsi="Calibri" w:cs="Arial" w:hint="eastAsia"/>
          <w:color w:val="333333"/>
          <w:kern w:val="0"/>
          <w:szCs w:val="21"/>
        </w:rPr>
        <w:t>的专业包括：土木工程、环境工程、生态学、分子生物学、化学、计算机科学、经济学、心理学、社会学、知识产权法、英语等；</w:t>
      </w:r>
    </w:p>
    <w:p w14:paraId="4A6CEF13" w14:textId="77777777" w:rsidR="002C281A" w:rsidRDefault="002C281A" w:rsidP="002C281A">
      <w:pPr>
        <w:pStyle w:val="aa"/>
        <w:widowControl/>
        <w:numPr>
          <w:ilvl w:val="0"/>
          <w:numId w:val="8"/>
        </w:numPr>
        <w:spacing w:line="360" w:lineRule="auto"/>
        <w:ind w:left="851" w:firstLineChars="0" w:hanging="425"/>
        <w:jc w:val="left"/>
        <w:rPr>
          <w:rFonts w:ascii="Calibri" w:hAnsi="Calibri"/>
        </w:rPr>
      </w:pPr>
      <w:r>
        <w:rPr>
          <w:rFonts w:ascii="Calibri" w:hAnsi="Calibri" w:cs="Calibri"/>
          <w:szCs w:val="21"/>
        </w:rPr>
        <w:t>历届校友中共有</w:t>
      </w:r>
      <w:r>
        <w:rPr>
          <w:rFonts w:ascii="Calibri" w:hAnsi="Calibri" w:cs="Calibri" w:hint="eastAsia"/>
          <w:szCs w:val="21"/>
        </w:rPr>
        <w:t>30</w:t>
      </w:r>
      <w:r>
        <w:rPr>
          <w:rFonts w:ascii="Calibri" w:hAnsi="Calibri" w:cs="Calibri" w:hint="eastAsia"/>
          <w:szCs w:val="21"/>
        </w:rPr>
        <w:t>位诺贝尔奖得主，此外还有</w:t>
      </w:r>
      <w:r>
        <w:rPr>
          <w:rFonts w:ascii="Calibri" w:hAnsi="Calibri" w:cs="Calibri" w:hint="eastAsia"/>
          <w:szCs w:val="21"/>
        </w:rPr>
        <w:t>22</w:t>
      </w:r>
      <w:r>
        <w:rPr>
          <w:rFonts w:ascii="Calibri" w:hAnsi="Calibri" w:cs="Calibri" w:hint="eastAsia"/>
          <w:szCs w:val="21"/>
        </w:rPr>
        <w:t>位诺贝尔奖得主曾经或正在学校任教。</w:t>
      </w:r>
    </w:p>
    <w:p w14:paraId="501C88BD" w14:textId="77777777" w:rsidR="002C281A" w:rsidRDefault="002C281A" w:rsidP="002C281A">
      <w:pPr>
        <w:widowControl/>
        <w:spacing w:line="360" w:lineRule="auto"/>
        <w:jc w:val="left"/>
        <w:rPr>
          <w:rFonts w:ascii="Calibri" w:hAnsi="Calibri" w:cs="Calibri"/>
          <w:b/>
          <w:bCs/>
          <w:color w:val="000000"/>
          <w:kern w:val="0"/>
          <w:szCs w:val="21"/>
        </w:rPr>
      </w:pPr>
      <w:r>
        <w:rPr>
          <w:rFonts w:ascii="Calibri" w:hAnsi="Calibri" w:cs="Calibri"/>
          <w:b/>
          <w:bCs/>
          <w:color w:val="000000"/>
          <w:kern w:val="0"/>
          <w:szCs w:val="21"/>
        </w:rPr>
        <w:t>2</w:t>
      </w:r>
      <w:r>
        <w:rPr>
          <w:rFonts w:ascii="Calibri" w:hAnsi="Calibri" w:cs="Calibri"/>
          <w:b/>
          <w:bCs/>
          <w:color w:val="000000"/>
          <w:kern w:val="0"/>
          <w:szCs w:val="21"/>
        </w:rPr>
        <w:t>、</w:t>
      </w:r>
      <w:r>
        <w:rPr>
          <w:rFonts w:ascii="Calibri" w:hAnsi="Calibri" w:cs="Calibri"/>
          <w:b/>
          <w:color w:val="000000"/>
          <w:szCs w:val="21"/>
        </w:rPr>
        <w:t>访学</w:t>
      </w:r>
      <w:r>
        <w:rPr>
          <w:rFonts w:ascii="Calibri" w:hAnsi="Calibri" w:cs="Calibri" w:hint="eastAsia"/>
          <w:b/>
          <w:color w:val="000000"/>
          <w:szCs w:val="21"/>
        </w:rPr>
        <w:t>时间及专业方向</w:t>
      </w:r>
    </w:p>
    <w:p w14:paraId="71B69685" w14:textId="77777777" w:rsidR="002C281A" w:rsidRDefault="002C281A" w:rsidP="002C281A">
      <w:pPr>
        <w:widowControl/>
        <w:spacing w:line="360" w:lineRule="auto"/>
        <w:jc w:val="left"/>
        <w:rPr>
          <w:rFonts w:ascii="Calibri" w:hAnsi="Calibri" w:cs="Arial"/>
          <w:color w:val="333333"/>
          <w:kern w:val="0"/>
          <w:szCs w:val="21"/>
        </w:rPr>
      </w:pPr>
      <w:r>
        <w:rPr>
          <w:rFonts w:ascii="Calibri" w:hAnsi="Calibri" w:cs="Calibri"/>
          <w:szCs w:val="21"/>
        </w:rPr>
        <w:t>【</w:t>
      </w:r>
      <w:r>
        <w:rPr>
          <w:rFonts w:ascii="Calibri" w:hAnsi="Calibri" w:cs="Calibri" w:hint="eastAsia"/>
          <w:b/>
          <w:szCs w:val="21"/>
        </w:rPr>
        <w:t>项目</w:t>
      </w:r>
      <w:r>
        <w:rPr>
          <w:rFonts w:ascii="Calibri" w:hAnsi="Calibri" w:cs="Calibri"/>
          <w:b/>
          <w:szCs w:val="21"/>
        </w:rPr>
        <w:t>日期</w:t>
      </w:r>
      <w:r>
        <w:rPr>
          <w:rFonts w:ascii="Calibri" w:hAnsi="Calibri" w:cs="Calibri"/>
          <w:szCs w:val="21"/>
        </w:rPr>
        <w:t>】</w:t>
      </w:r>
    </w:p>
    <w:p w14:paraId="0652E8AF" w14:textId="465F86BE" w:rsidR="002C281A" w:rsidRDefault="00F14A0B">
      <w:pPr>
        <w:spacing w:line="360" w:lineRule="auto"/>
        <w:jc w:val="left"/>
        <w:rPr>
          <w:rFonts w:asciiTheme="minorHAnsi" w:eastAsiaTheme="majorEastAsia" w:hAnsiTheme="minorHAnsi" w:cstheme="minorHAnsi"/>
          <w:szCs w:val="21"/>
        </w:rPr>
      </w:pPr>
      <w:r w:rsidRPr="00F14A0B">
        <w:rPr>
          <w:rFonts w:asciiTheme="minorHAnsi" w:eastAsiaTheme="majorEastAsia" w:hAnsiTheme="minorHAnsi" w:cstheme="minorHAnsi" w:hint="eastAsia"/>
          <w:szCs w:val="21"/>
        </w:rPr>
        <w:t>2020</w:t>
      </w:r>
      <w:r w:rsidRPr="00F14A0B">
        <w:rPr>
          <w:rFonts w:asciiTheme="minorHAnsi" w:eastAsiaTheme="majorEastAsia" w:hAnsiTheme="minorHAnsi" w:cstheme="minorHAnsi" w:hint="eastAsia"/>
          <w:szCs w:val="21"/>
        </w:rPr>
        <w:t>年</w:t>
      </w:r>
      <w:r w:rsidRPr="00F14A0B">
        <w:rPr>
          <w:rFonts w:asciiTheme="minorHAnsi" w:eastAsiaTheme="majorEastAsia" w:hAnsiTheme="minorHAnsi" w:cstheme="minorHAnsi" w:hint="eastAsia"/>
          <w:szCs w:val="21"/>
        </w:rPr>
        <w:t>1</w:t>
      </w:r>
      <w:r w:rsidRPr="00F14A0B">
        <w:rPr>
          <w:rFonts w:asciiTheme="minorHAnsi" w:eastAsiaTheme="majorEastAsia" w:hAnsiTheme="minorHAnsi" w:cstheme="minorHAnsi" w:hint="eastAsia"/>
          <w:szCs w:val="21"/>
        </w:rPr>
        <w:t>月</w:t>
      </w:r>
      <w:r w:rsidRPr="00F14A0B">
        <w:rPr>
          <w:rFonts w:asciiTheme="minorHAnsi" w:eastAsiaTheme="majorEastAsia" w:hAnsiTheme="minorHAnsi" w:cstheme="minorHAnsi" w:hint="eastAsia"/>
          <w:szCs w:val="21"/>
        </w:rPr>
        <w:t>16</w:t>
      </w:r>
      <w:r w:rsidRPr="00F14A0B">
        <w:rPr>
          <w:rFonts w:asciiTheme="minorHAnsi" w:eastAsiaTheme="majorEastAsia" w:hAnsiTheme="minorHAnsi" w:cstheme="minorHAnsi" w:hint="eastAsia"/>
          <w:szCs w:val="21"/>
        </w:rPr>
        <w:t>日</w:t>
      </w:r>
      <w:r w:rsidRPr="00F14A0B">
        <w:rPr>
          <w:rFonts w:asciiTheme="minorHAnsi" w:eastAsiaTheme="majorEastAsia" w:hAnsiTheme="minorHAnsi" w:cstheme="minorHAnsi" w:hint="eastAsia"/>
          <w:szCs w:val="21"/>
        </w:rPr>
        <w:t>- 5</w:t>
      </w:r>
      <w:r w:rsidRPr="00F14A0B">
        <w:rPr>
          <w:rFonts w:asciiTheme="minorHAnsi" w:eastAsiaTheme="majorEastAsia" w:hAnsiTheme="minorHAnsi" w:cstheme="minorHAnsi" w:hint="eastAsia"/>
          <w:szCs w:val="21"/>
        </w:rPr>
        <w:t>月</w:t>
      </w:r>
      <w:r w:rsidRPr="00F14A0B">
        <w:rPr>
          <w:rFonts w:asciiTheme="minorHAnsi" w:eastAsiaTheme="majorEastAsia" w:hAnsiTheme="minorHAnsi" w:cstheme="minorHAnsi" w:hint="eastAsia"/>
          <w:szCs w:val="21"/>
        </w:rPr>
        <w:t>15</w:t>
      </w:r>
      <w:r w:rsidRPr="00F14A0B">
        <w:rPr>
          <w:rFonts w:asciiTheme="minorHAnsi" w:eastAsiaTheme="majorEastAsia" w:hAnsiTheme="minorHAnsi" w:cstheme="minorHAnsi" w:hint="eastAsia"/>
          <w:szCs w:val="21"/>
        </w:rPr>
        <w:t>日</w:t>
      </w:r>
    </w:p>
    <w:p w14:paraId="6700F0C8" w14:textId="77777777" w:rsidR="000F637A" w:rsidRDefault="000F637A" w:rsidP="000F637A">
      <w:pPr>
        <w:widowControl/>
        <w:spacing w:line="360" w:lineRule="auto"/>
        <w:jc w:val="left"/>
        <w:rPr>
          <w:rFonts w:ascii="Calibri" w:hAnsi="Calibri" w:cs="Arial"/>
          <w:color w:val="333333"/>
          <w:kern w:val="0"/>
          <w:szCs w:val="21"/>
        </w:rPr>
      </w:pPr>
      <w:r>
        <w:rPr>
          <w:rFonts w:ascii="Calibri" w:hAnsi="Calibri" w:cs="Calibri"/>
          <w:szCs w:val="21"/>
        </w:rPr>
        <w:t>【</w:t>
      </w:r>
      <w:r>
        <w:rPr>
          <w:rFonts w:ascii="Calibri" w:hAnsi="Calibri" w:cs="Calibri" w:hint="eastAsia"/>
          <w:b/>
          <w:szCs w:val="21"/>
        </w:rPr>
        <w:t>项目内容</w:t>
      </w:r>
      <w:r>
        <w:rPr>
          <w:rFonts w:ascii="Calibri" w:hAnsi="Calibri" w:cs="Calibri"/>
          <w:szCs w:val="21"/>
        </w:rPr>
        <w:t>】</w:t>
      </w:r>
    </w:p>
    <w:p w14:paraId="2A221E4C" w14:textId="77777777" w:rsidR="000F637A" w:rsidRDefault="000F637A" w:rsidP="000F637A">
      <w:pPr>
        <w:widowControl/>
        <w:spacing w:line="360" w:lineRule="auto"/>
        <w:ind w:firstLineChars="200" w:firstLine="420"/>
        <w:jc w:val="left"/>
        <w:rPr>
          <w:rFonts w:ascii="Calibri" w:hAnsi="Calibri" w:cs="Calibri"/>
          <w:szCs w:val="21"/>
        </w:rPr>
      </w:pPr>
      <w:r>
        <w:rPr>
          <w:rFonts w:ascii="Calibri" w:hAnsi="Calibri" w:cs="Calibri"/>
          <w:szCs w:val="21"/>
        </w:rPr>
        <w:t>加州大学伯克利分校的</w:t>
      </w:r>
      <w:r>
        <w:rPr>
          <w:rFonts w:ascii="Calibri" w:hAnsi="Calibri" w:cs="Calibri" w:hint="eastAsia"/>
          <w:szCs w:val="21"/>
        </w:rPr>
        <w:t>学期访学项目“</w:t>
      </w:r>
      <w:r>
        <w:rPr>
          <w:rFonts w:ascii="Calibri" w:hAnsi="Calibri" w:cs="Calibri" w:hint="eastAsia"/>
          <w:szCs w:val="21"/>
        </w:rPr>
        <w:t>Berkeley Global Access Program</w:t>
      </w:r>
      <w:r>
        <w:rPr>
          <w:rFonts w:ascii="Calibri" w:hAnsi="Calibri" w:cs="Calibri" w:hint="eastAsia"/>
          <w:szCs w:val="21"/>
        </w:rPr>
        <w:t>”项目（</w:t>
      </w:r>
      <w:r>
        <w:rPr>
          <w:rFonts w:ascii="Calibri" w:hAnsi="Calibri" w:cs="Calibri" w:hint="eastAsia"/>
          <w:szCs w:val="21"/>
        </w:rPr>
        <w:t>BGA</w:t>
      </w:r>
      <w:r>
        <w:rPr>
          <w:rFonts w:ascii="Calibri" w:hAnsi="Calibri" w:cs="Calibri" w:hint="eastAsia"/>
          <w:szCs w:val="21"/>
        </w:rPr>
        <w:t>）为期约</w:t>
      </w:r>
      <w:r>
        <w:rPr>
          <w:rFonts w:ascii="Calibri" w:hAnsi="Calibri" w:cs="Calibri" w:hint="eastAsia"/>
          <w:szCs w:val="21"/>
        </w:rPr>
        <w:t>4</w:t>
      </w:r>
      <w:r>
        <w:rPr>
          <w:rFonts w:ascii="Calibri" w:hAnsi="Calibri" w:cs="Calibri" w:hint="eastAsia"/>
          <w:szCs w:val="21"/>
        </w:rPr>
        <w:t>个月，共分为以下几种不同类型：</w:t>
      </w:r>
    </w:p>
    <w:p w14:paraId="79F103D3" w14:textId="77777777" w:rsidR="000F637A" w:rsidRDefault="000F637A" w:rsidP="000F637A">
      <w:pPr>
        <w:spacing w:line="360" w:lineRule="auto"/>
        <w:rPr>
          <w:rFonts w:ascii="Calibri" w:hAnsi="Calibri" w:cs="Calibri"/>
          <w:szCs w:val="21"/>
        </w:rPr>
      </w:pPr>
      <w:r>
        <w:rPr>
          <w:rFonts w:ascii="Calibri" w:hAnsi="Calibri" w:cs="Calibri" w:hint="eastAsia"/>
          <w:b/>
          <w:szCs w:val="21"/>
        </w:rPr>
        <w:lastRenderedPageBreak/>
        <w:t>1</w:t>
      </w:r>
      <w:r>
        <w:rPr>
          <w:rFonts w:ascii="Calibri" w:hAnsi="Calibri" w:cs="Calibri" w:hint="eastAsia"/>
          <w:b/>
          <w:szCs w:val="21"/>
        </w:rPr>
        <w:t>）学期学分课程（</w:t>
      </w:r>
      <w:r>
        <w:rPr>
          <w:rFonts w:ascii="Calibri" w:hAnsi="Calibri" w:cs="Calibri" w:hint="eastAsia"/>
          <w:b/>
          <w:szCs w:val="21"/>
        </w:rPr>
        <w:t>BGA Discover Program</w:t>
      </w:r>
      <w:r>
        <w:rPr>
          <w:rFonts w:ascii="Calibri" w:hAnsi="Calibri" w:cs="Calibri" w:hint="eastAsia"/>
          <w:b/>
          <w:szCs w:val="21"/>
        </w:rPr>
        <w:t>）</w:t>
      </w:r>
    </w:p>
    <w:p w14:paraId="2E2CBB07" w14:textId="77777777" w:rsidR="000F637A" w:rsidRDefault="000F637A" w:rsidP="000F637A">
      <w:pPr>
        <w:spacing w:line="360" w:lineRule="auto"/>
        <w:ind w:firstLineChars="200" w:firstLine="420"/>
        <w:rPr>
          <w:rFonts w:ascii="Calibri" w:hAnsi="Calibri" w:cs="Calibri"/>
          <w:szCs w:val="21"/>
        </w:rPr>
      </w:pPr>
      <w:r>
        <w:rPr>
          <w:rFonts w:ascii="Calibri" w:hAnsi="Calibri" w:cs="Calibri" w:hint="eastAsia"/>
          <w:szCs w:val="21"/>
        </w:rPr>
        <w:t>英语标准化成绩达到要求的学生，可根据自身的专业与兴趣</w:t>
      </w:r>
      <w:r>
        <w:rPr>
          <w:rFonts w:ascii="Calibri" w:hAnsi="Calibri" w:cs="Calibri"/>
          <w:szCs w:val="21"/>
        </w:rPr>
        <w:t>选择相应的专业学分课程</w:t>
      </w:r>
      <w:r>
        <w:rPr>
          <w:rFonts w:ascii="Calibri" w:hAnsi="Calibri" w:cs="Calibri" w:hint="eastAsia"/>
          <w:szCs w:val="21"/>
        </w:rPr>
        <w:t>，可选范围覆盖大多数学科领域，如艺术与人文、工程、数理科学、社会科学、语言等。学生需在一个学期中修读总计</w:t>
      </w:r>
      <w:r>
        <w:rPr>
          <w:rFonts w:ascii="Calibri" w:hAnsi="Calibri" w:cs="Calibri" w:hint="eastAsia"/>
          <w:szCs w:val="21"/>
        </w:rPr>
        <w:t>12</w:t>
      </w:r>
      <w:r>
        <w:rPr>
          <w:rFonts w:ascii="Calibri" w:hAnsi="Calibri" w:cs="Calibri" w:hint="eastAsia"/>
          <w:szCs w:val="21"/>
        </w:rPr>
        <w:t>至</w:t>
      </w:r>
      <w:r>
        <w:rPr>
          <w:rFonts w:ascii="Calibri" w:hAnsi="Calibri" w:cs="Calibri" w:hint="eastAsia"/>
          <w:szCs w:val="21"/>
        </w:rPr>
        <w:t>18</w:t>
      </w:r>
      <w:r>
        <w:rPr>
          <w:rFonts w:ascii="Calibri" w:hAnsi="Calibri" w:cs="Calibri" w:hint="eastAsia"/>
          <w:szCs w:val="21"/>
        </w:rPr>
        <w:t>个学分的课程，其中至少有</w:t>
      </w:r>
      <w:r>
        <w:rPr>
          <w:rFonts w:ascii="Calibri" w:hAnsi="Calibri" w:cs="Calibri" w:hint="eastAsia"/>
          <w:szCs w:val="21"/>
        </w:rPr>
        <w:t>2</w:t>
      </w:r>
      <w:r>
        <w:rPr>
          <w:rFonts w:ascii="Calibri" w:hAnsi="Calibri" w:cs="Calibri" w:hint="eastAsia"/>
          <w:szCs w:val="21"/>
        </w:rPr>
        <w:t>个学分必须选修</w:t>
      </w:r>
      <w:r>
        <w:rPr>
          <w:rFonts w:ascii="Calibri" w:hAnsi="Calibri" w:cs="Calibri" w:hint="eastAsia"/>
          <w:szCs w:val="21"/>
        </w:rPr>
        <w:t>UC Berkeley Extension</w:t>
      </w:r>
      <w:r>
        <w:rPr>
          <w:rFonts w:ascii="Calibri" w:hAnsi="Calibri" w:cs="Calibri" w:hint="eastAsia"/>
          <w:szCs w:val="21"/>
        </w:rPr>
        <w:t>的课程（既可以是语言课，也可以是专业课）。通常情况下，学生会选择</w:t>
      </w:r>
      <w:r>
        <w:rPr>
          <w:rFonts w:ascii="Calibri" w:hAnsi="Calibri" w:cs="Calibri" w:hint="eastAsia"/>
          <w:szCs w:val="21"/>
        </w:rPr>
        <w:t>3</w:t>
      </w:r>
      <w:r>
        <w:rPr>
          <w:rFonts w:ascii="Calibri" w:hAnsi="Calibri" w:cs="Calibri" w:hint="eastAsia"/>
          <w:szCs w:val="21"/>
        </w:rPr>
        <w:t>至</w:t>
      </w:r>
      <w:r>
        <w:rPr>
          <w:rFonts w:ascii="Calibri" w:hAnsi="Calibri" w:cs="Calibri" w:hint="eastAsia"/>
          <w:szCs w:val="21"/>
        </w:rPr>
        <w:t>4</w:t>
      </w:r>
      <w:r>
        <w:rPr>
          <w:rFonts w:ascii="Calibri" w:hAnsi="Calibri" w:cs="Calibri" w:hint="eastAsia"/>
          <w:szCs w:val="21"/>
        </w:rPr>
        <w:t>门</w:t>
      </w:r>
      <w:r>
        <w:rPr>
          <w:rFonts w:ascii="Calibri" w:hAnsi="Calibri" w:cs="Calibri" w:hint="eastAsia"/>
          <w:szCs w:val="21"/>
        </w:rPr>
        <w:t>UC Berkeley</w:t>
      </w:r>
      <w:r>
        <w:rPr>
          <w:rFonts w:ascii="Calibri" w:hAnsi="Calibri" w:cs="Calibri"/>
          <w:szCs w:val="21"/>
        </w:rPr>
        <w:t>主校区</w:t>
      </w:r>
      <w:r>
        <w:rPr>
          <w:rFonts w:ascii="Calibri" w:hAnsi="Calibri" w:cs="Calibri" w:hint="eastAsia"/>
          <w:szCs w:val="21"/>
        </w:rPr>
        <w:t>的</w:t>
      </w:r>
      <w:r>
        <w:rPr>
          <w:rFonts w:ascii="Calibri" w:hAnsi="Calibri" w:cs="Calibri"/>
          <w:szCs w:val="21"/>
        </w:rPr>
        <w:t>课程</w:t>
      </w:r>
      <w:r>
        <w:rPr>
          <w:rFonts w:ascii="Calibri" w:hAnsi="Calibri" w:cs="Calibri" w:hint="eastAsia"/>
          <w:szCs w:val="21"/>
        </w:rPr>
        <w:t>，</w:t>
      </w:r>
      <w:r>
        <w:rPr>
          <w:rFonts w:ascii="Calibri" w:hAnsi="Calibri" w:cs="Calibri"/>
          <w:szCs w:val="21"/>
        </w:rPr>
        <w:t>外加</w:t>
      </w:r>
      <w:r>
        <w:rPr>
          <w:rFonts w:ascii="Calibri" w:hAnsi="Calibri" w:cs="Calibri" w:hint="eastAsia"/>
          <w:szCs w:val="21"/>
        </w:rPr>
        <w:t>1</w:t>
      </w:r>
      <w:r>
        <w:rPr>
          <w:rFonts w:ascii="Calibri" w:hAnsi="Calibri" w:cs="Calibri" w:hint="eastAsia"/>
          <w:szCs w:val="21"/>
        </w:rPr>
        <w:t>至</w:t>
      </w:r>
      <w:r>
        <w:rPr>
          <w:rFonts w:ascii="Calibri" w:hAnsi="Calibri" w:cs="Calibri" w:hint="eastAsia"/>
          <w:szCs w:val="21"/>
        </w:rPr>
        <w:t>2</w:t>
      </w:r>
      <w:r>
        <w:rPr>
          <w:rFonts w:ascii="Calibri" w:hAnsi="Calibri" w:cs="Calibri" w:hint="eastAsia"/>
          <w:szCs w:val="21"/>
        </w:rPr>
        <w:t>门</w:t>
      </w:r>
      <w:r>
        <w:rPr>
          <w:rFonts w:ascii="Calibri" w:hAnsi="Calibri" w:cs="Calibri" w:hint="eastAsia"/>
          <w:szCs w:val="21"/>
        </w:rPr>
        <w:t>UC Berkeley Extension</w:t>
      </w:r>
      <w:r>
        <w:rPr>
          <w:rFonts w:ascii="Calibri" w:hAnsi="Calibri" w:cs="Calibri" w:hint="eastAsia"/>
          <w:szCs w:val="21"/>
        </w:rPr>
        <w:t>的课程。如果是选修研究生级别的课程，则需提前征得授课教师与项目总监的批准，并达到课程所要求的先决条件。</w:t>
      </w:r>
    </w:p>
    <w:p w14:paraId="050FBB50" w14:textId="7BBA66E4" w:rsidR="000F637A" w:rsidRDefault="000F637A" w:rsidP="000F637A">
      <w:pPr>
        <w:spacing w:line="360" w:lineRule="auto"/>
        <w:ind w:firstLineChars="200" w:firstLine="420"/>
        <w:rPr>
          <w:rFonts w:ascii="Calibri" w:hAnsi="Calibri" w:cs="Calibri"/>
          <w:szCs w:val="21"/>
        </w:rPr>
      </w:pPr>
      <w:r>
        <w:rPr>
          <w:rFonts w:ascii="Calibri" w:hAnsi="Calibri" w:cs="Calibri"/>
          <w:szCs w:val="21"/>
        </w:rPr>
        <w:t>查询详细课程信息及预订情况</w:t>
      </w:r>
      <w:r>
        <w:rPr>
          <w:rFonts w:ascii="Calibri" w:hAnsi="Calibri" w:cs="Calibri" w:hint="eastAsia"/>
          <w:szCs w:val="21"/>
        </w:rPr>
        <w:t>，</w:t>
      </w:r>
      <w:r>
        <w:rPr>
          <w:rFonts w:ascii="Calibri" w:hAnsi="Calibri" w:cs="Calibri"/>
          <w:szCs w:val="21"/>
        </w:rPr>
        <w:t>可参照校方</w:t>
      </w:r>
      <w:r>
        <w:rPr>
          <w:rFonts w:hint="eastAsia"/>
        </w:rPr>
        <w:t>：</w:t>
      </w:r>
      <w:hyperlink r:id="rId14" w:history="1">
        <w:r>
          <w:rPr>
            <w:rStyle w:val="a8"/>
            <w:rFonts w:ascii="Calibri" w:hAnsi="Calibri"/>
          </w:rPr>
          <w:t>http://classes.berkeley.edu/</w:t>
        </w:r>
      </w:hyperlink>
    </w:p>
    <w:p w14:paraId="47918F47" w14:textId="77777777" w:rsidR="000F637A" w:rsidRDefault="000F637A" w:rsidP="000F637A">
      <w:pPr>
        <w:pStyle w:val="aa"/>
        <w:numPr>
          <w:ilvl w:val="0"/>
          <w:numId w:val="9"/>
        </w:numPr>
        <w:spacing w:line="360" w:lineRule="auto"/>
        <w:ind w:firstLineChars="0"/>
        <w:rPr>
          <w:rFonts w:ascii="Calibri" w:hAnsi="Calibri" w:cs="Calibri"/>
          <w:szCs w:val="21"/>
        </w:rPr>
      </w:pPr>
      <w:r>
        <w:rPr>
          <w:rFonts w:ascii="Calibri" w:hAnsi="Calibri" w:cs="Calibri" w:hint="eastAsia"/>
          <w:b/>
          <w:szCs w:val="21"/>
        </w:rPr>
        <w:t>伯克利哈斯商学院学期学分课程</w:t>
      </w:r>
      <w:r>
        <w:rPr>
          <w:rFonts w:ascii="Calibri" w:hAnsi="Calibri" w:cs="Calibri" w:hint="eastAsia"/>
          <w:b/>
          <w:szCs w:val="21"/>
        </w:rPr>
        <w:t xml:space="preserve"> - </w:t>
      </w:r>
      <w:r>
        <w:rPr>
          <w:rFonts w:ascii="Calibri" w:hAnsi="Calibri" w:cs="Calibri" w:hint="eastAsia"/>
          <w:b/>
          <w:szCs w:val="21"/>
        </w:rPr>
        <w:t>创业方向</w:t>
      </w:r>
      <w:r>
        <w:rPr>
          <w:rFonts w:ascii="Calibri" w:hAnsi="Calibri" w:cs="Calibri"/>
          <w:szCs w:val="21"/>
        </w:rPr>
        <w:br/>
      </w:r>
      <w:r>
        <w:rPr>
          <w:rFonts w:ascii="Calibri" w:hAnsi="Calibri" w:cs="Calibri"/>
          <w:szCs w:val="21"/>
        </w:rPr>
        <w:t>本项目</w:t>
      </w:r>
      <w:r>
        <w:rPr>
          <w:rFonts w:ascii="Calibri" w:hAnsi="Calibri" w:cs="Calibri" w:hint="eastAsia"/>
          <w:szCs w:val="21"/>
        </w:rPr>
        <w:t>由</w:t>
      </w:r>
      <w:r>
        <w:rPr>
          <w:rFonts w:ascii="Calibri" w:hAnsi="Calibri" w:cs="Calibri"/>
          <w:szCs w:val="21"/>
        </w:rPr>
        <w:t>全美排名第七的加州大学伯克利分校哈斯商学院</w:t>
      </w:r>
      <w:r>
        <w:rPr>
          <w:rFonts w:ascii="Calibri" w:hAnsi="Calibri" w:cs="Calibri" w:hint="eastAsia"/>
          <w:szCs w:val="21"/>
        </w:rPr>
        <w:t>（</w:t>
      </w:r>
      <w:r>
        <w:rPr>
          <w:rFonts w:ascii="Arial" w:hAnsi="Arial" w:cs="Arial"/>
          <w:color w:val="333333"/>
          <w:sz w:val="20"/>
          <w:szCs w:val="20"/>
          <w:shd w:val="clear" w:color="auto" w:fill="FFFFFF"/>
        </w:rPr>
        <w:t xml:space="preserve">Haas School of </w:t>
      </w:r>
    </w:p>
    <w:p w14:paraId="4A39EFF4" w14:textId="52394FE2" w:rsidR="000F637A" w:rsidRDefault="000F637A" w:rsidP="000F637A">
      <w:pPr>
        <w:spacing w:line="360" w:lineRule="auto"/>
        <w:rPr>
          <w:rFonts w:ascii="Calibri" w:hAnsi="Calibri" w:cs="Calibri"/>
          <w:szCs w:val="21"/>
        </w:rPr>
      </w:pPr>
      <w:r>
        <w:rPr>
          <w:rFonts w:ascii="Arial" w:hAnsi="Arial" w:cs="Arial"/>
          <w:color w:val="333333"/>
          <w:sz w:val="20"/>
          <w:szCs w:val="20"/>
          <w:shd w:val="clear" w:color="auto" w:fill="FFFFFF"/>
        </w:rPr>
        <w:t>Business</w:t>
      </w:r>
      <w:r>
        <w:rPr>
          <w:rFonts w:ascii="Calibri" w:hAnsi="Calibri" w:cs="Calibri" w:hint="eastAsia"/>
          <w:szCs w:val="21"/>
        </w:rPr>
        <w:t>）参与设计，充分利用哈斯商学院顶级的师资、课程与网络，以及旧金山湾区及硅谷的创新商业生态体系，为学生提供独特的学习体验。商科或非商科背景的学生都可以参加，在一学期中将修读</w:t>
      </w:r>
      <w:r>
        <w:rPr>
          <w:rFonts w:ascii="Calibri" w:hAnsi="Calibri" w:cs="Calibri" w:hint="eastAsia"/>
          <w:szCs w:val="21"/>
        </w:rPr>
        <w:t>9</w:t>
      </w:r>
      <w:r>
        <w:rPr>
          <w:rFonts w:ascii="Calibri" w:hAnsi="Calibri" w:cs="Calibri" w:hint="eastAsia"/>
          <w:szCs w:val="21"/>
        </w:rPr>
        <w:t>至</w:t>
      </w:r>
      <w:r>
        <w:rPr>
          <w:rFonts w:ascii="Calibri" w:hAnsi="Calibri" w:cs="Calibri" w:hint="eastAsia"/>
          <w:szCs w:val="21"/>
        </w:rPr>
        <w:t>11</w:t>
      </w:r>
      <w:r>
        <w:rPr>
          <w:rFonts w:ascii="Calibri" w:hAnsi="Calibri" w:cs="Calibri" w:hint="eastAsia"/>
          <w:szCs w:val="21"/>
        </w:rPr>
        <w:t>学分的哈斯商学院课程，以及</w:t>
      </w:r>
      <w:r>
        <w:rPr>
          <w:rFonts w:ascii="Calibri" w:hAnsi="Calibri" w:cs="Calibri" w:hint="eastAsia"/>
          <w:szCs w:val="21"/>
        </w:rPr>
        <w:t>3</w:t>
      </w:r>
      <w:r>
        <w:rPr>
          <w:rFonts w:ascii="Calibri" w:hAnsi="Calibri" w:cs="Calibri" w:hint="eastAsia"/>
          <w:szCs w:val="21"/>
        </w:rPr>
        <w:t>学分的其它</w:t>
      </w:r>
      <w:r>
        <w:rPr>
          <w:rFonts w:ascii="Calibri" w:hAnsi="Calibri" w:cs="Calibri"/>
          <w:szCs w:val="21"/>
        </w:rPr>
        <w:t>加州大学伯克利分校课程</w:t>
      </w:r>
      <w:r>
        <w:rPr>
          <w:rFonts w:ascii="Calibri" w:hAnsi="Calibri" w:cs="Calibri" w:hint="eastAsia"/>
          <w:szCs w:val="21"/>
        </w:rPr>
        <w:t>。</w:t>
      </w:r>
      <w:r>
        <w:rPr>
          <w:rFonts w:ascii="Calibri" w:hAnsi="Calibri" w:cs="Calibri"/>
          <w:szCs w:val="21"/>
        </w:rPr>
        <w:t>哈斯商学院的主课</w:t>
      </w:r>
      <w:r>
        <w:rPr>
          <w:rFonts w:ascii="Calibri" w:hAnsi="Calibri" w:cs="Calibri" w:hint="eastAsia"/>
          <w:szCs w:val="21"/>
        </w:rPr>
        <w:t>包括</w:t>
      </w:r>
      <w:r>
        <w:rPr>
          <w:rFonts w:ascii="Calibri" w:hAnsi="Calibri" w:cs="Calibri"/>
          <w:szCs w:val="21"/>
        </w:rPr>
        <w:t>设计思维基础</w:t>
      </w:r>
      <w:r>
        <w:rPr>
          <w:rFonts w:ascii="Calibri" w:hAnsi="Calibri" w:cs="Calibri" w:hint="eastAsia"/>
          <w:szCs w:val="21"/>
        </w:rPr>
        <w:t>、新兴技术的创新战略以及学术与职业成就，选修课则涉及高科技营销管理、创业入门、决策、风险投资与私</w:t>
      </w:r>
      <w:proofErr w:type="gramStart"/>
      <w:r>
        <w:rPr>
          <w:rFonts w:ascii="Calibri" w:hAnsi="Calibri" w:cs="Calibri" w:hint="eastAsia"/>
          <w:szCs w:val="21"/>
        </w:rPr>
        <w:t>募股权</w:t>
      </w:r>
      <w:proofErr w:type="gramEnd"/>
      <w:r>
        <w:rPr>
          <w:rFonts w:ascii="Calibri" w:hAnsi="Calibri" w:cs="Calibri" w:hint="eastAsia"/>
          <w:szCs w:val="21"/>
        </w:rPr>
        <w:t>等内容。</w:t>
      </w:r>
    </w:p>
    <w:p w14:paraId="2BB72D4C" w14:textId="77777777" w:rsidR="000F637A" w:rsidRDefault="000F637A" w:rsidP="000F637A">
      <w:pPr>
        <w:pStyle w:val="aa"/>
        <w:numPr>
          <w:ilvl w:val="0"/>
          <w:numId w:val="9"/>
        </w:numPr>
        <w:spacing w:line="360" w:lineRule="auto"/>
        <w:ind w:firstLineChars="0"/>
        <w:rPr>
          <w:rFonts w:ascii="Calibri" w:hAnsi="Calibri" w:cs="Calibri"/>
          <w:szCs w:val="21"/>
        </w:rPr>
      </w:pPr>
      <w:r>
        <w:rPr>
          <w:rFonts w:ascii="Calibri" w:hAnsi="Calibri" w:cs="Calibri" w:hint="eastAsia"/>
          <w:b/>
          <w:szCs w:val="21"/>
        </w:rPr>
        <w:t>伯克利环境设计学院学期学分课程</w:t>
      </w:r>
      <w:r>
        <w:rPr>
          <w:rFonts w:ascii="Calibri" w:hAnsi="Calibri" w:cs="Calibri" w:hint="eastAsia"/>
          <w:b/>
          <w:szCs w:val="21"/>
        </w:rPr>
        <w:t xml:space="preserve"> - </w:t>
      </w:r>
      <w:r>
        <w:rPr>
          <w:rFonts w:ascii="Calibri" w:hAnsi="Calibri" w:cs="Calibri" w:hint="eastAsia"/>
          <w:b/>
          <w:szCs w:val="21"/>
        </w:rPr>
        <w:t>环境设计方向</w:t>
      </w:r>
    </w:p>
    <w:p w14:paraId="2D51854B" w14:textId="77777777" w:rsidR="000F637A" w:rsidRDefault="000F637A" w:rsidP="000F637A">
      <w:pPr>
        <w:pStyle w:val="aa"/>
        <w:spacing w:line="360" w:lineRule="auto"/>
        <w:ind w:left="360" w:firstLineChars="0" w:firstLine="0"/>
        <w:rPr>
          <w:rFonts w:ascii="Calibri" w:hAnsi="Calibri" w:cs="Calibri"/>
          <w:szCs w:val="21"/>
        </w:rPr>
      </w:pPr>
      <w:r>
        <w:rPr>
          <w:rFonts w:ascii="Calibri" w:hAnsi="Calibri" w:cs="Calibri"/>
          <w:szCs w:val="21"/>
        </w:rPr>
        <w:t>本项目</w:t>
      </w:r>
      <w:r>
        <w:rPr>
          <w:rFonts w:ascii="Calibri" w:hAnsi="Calibri" w:cs="Calibri" w:hint="eastAsia"/>
          <w:szCs w:val="21"/>
        </w:rPr>
        <w:t>由</w:t>
      </w:r>
      <w:r>
        <w:rPr>
          <w:rFonts w:ascii="Calibri" w:hAnsi="Calibri" w:cs="Calibri"/>
          <w:szCs w:val="21"/>
        </w:rPr>
        <w:t>加州大学伯克利分校的</w:t>
      </w:r>
      <w:r>
        <w:rPr>
          <w:rFonts w:ascii="Calibri" w:hAnsi="Calibri" w:cs="Calibri" w:hint="eastAsia"/>
          <w:szCs w:val="21"/>
        </w:rPr>
        <w:t>环境</w:t>
      </w:r>
      <w:r>
        <w:rPr>
          <w:rFonts w:ascii="Calibri" w:hAnsi="Calibri" w:cs="Calibri"/>
          <w:szCs w:val="21"/>
        </w:rPr>
        <w:t>设计学院</w:t>
      </w:r>
      <w:r>
        <w:rPr>
          <w:rFonts w:ascii="Calibri" w:hAnsi="Calibri" w:cs="Calibri" w:hint="eastAsia"/>
          <w:szCs w:val="21"/>
        </w:rPr>
        <w:t>（</w:t>
      </w:r>
      <w:r>
        <w:rPr>
          <w:rFonts w:ascii="Calibri" w:hAnsi="Calibri" w:cs="Calibri"/>
          <w:szCs w:val="21"/>
        </w:rPr>
        <w:t xml:space="preserve">Berkeley College of Environmental </w:t>
      </w:r>
    </w:p>
    <w:p w14:paraId="2B734911" w14:textId="0E223AE0" w:rsidR="000F637A" w:rsidRDefault="000F637A" w:rsidP="000F637A">
      <w:pPr>
        <w:spacing w:line="360" w:lineRule="auto"/>
        <w:rPr>
          <w:rFonts w:ascii="Calibri" w:hAnsi="Calibri" w:cs="Calibri"/>
          <w:szCs w:val="21"/>
        </w:rPr>
      </w:pPr>
      <w:r>
        <w:rPr>
          <w:rFonts w:ascii="Calibri" w:hAnsi="Calibri" w:cs="Calibri"/>
          <w:szCs w:val="21"/>
        </w:rPr>
        <w:t>Design</w:t>
      </w:r>
      <w:r>
        <w:rPr>
          <w:rFonts w:ascii="Calibri" w:hAnsi="Calibri" w:cs="Calibri" w:hint="eastAsia"/>
          <w:szCs w:val="21"/>
        </w:rPr>
        <w:t>）参与设计，该学院的项目在全美公立大学中排名第一。项目旨在培养可持续性环境设计领域的</w:t>
      </w:r>
      <w:proofErr w:type="gramStart"/>
      <w:r>
        <w:rPr>
          <w:rFonts w:ascii="Calibri" w:hAnsi="Calibri" w:cs="Calibri" w:hint="eastAsia"/>
          <w:szCs w:val="21"/>
        </w:rPr>
        <w:t>创新家</w:t>
      </w:r>
      <w:proofErr w:type="gramEnd"/>
      <w:r>
        <w:rPr>
          <w:rFonts w:ascii="Calibri" w:hAnsi="Calibri" w:cs="Calibri" w:hint="eastAsia"/>
          <w:szCs w:val="21"/>
        </w:rPr>
        <w:t>与思想领袖，主要针对设计专业的学生以及对环境建设感兴趣的学生。学生在一个学期中需要选修</w:t>
      </w:r>
      <w:r>
        <w:rPr>
          <w:rFonts w:ascii="Calibri" w:hAnsi="Calibri" w:cs="Calibri" w:hint="eastAsia"/>
          <w:szCs w:val="21"/>
        </w:rPr>
        <w:t>4</w:t>
      </w:r>
      <w:r>
        <w:rPr>
          <w:rFonts w:ascii="Calibri" w:hAnsi="Calibri" w:cs="Calibri" w:hint="eastAsia"/>
          <w:szCs w:val="21"/>
        </w:rPr>
        <w:t>门课程（</w:t>
      </w:r>
      <w:r>
        <w:rPr>
          <w:rFonts w:ascii="Calibri" w:hAnsi="Calibri" w:cs="Calibri" w:hint="eastAsia"/>
          <w:szCs w:val="21"/>
        </w:rPr>
        <w:t>12</w:t>
      </w:r>
      <w:r>
        <w:rPr>
          <w:rFonts w:ascii="Calibri" w:hAnsi="Calibri" w:cs="Calibri" w:hint="eastAsia"/>
          <w:szCs w:val="21"/>
        </w:rPr>
        <w:t>至</w:t>
      </w:r>
      <w:r>
        <w:rPr>
          <w:rFonts w:ascii="Calibri" w:hAnsi="Calibri" w:cs="Calibri" w:hint="eastAsia"/>
          <w:szCs w:val="21"/>
        </w:rPr>
        <w:t>15</w:t>
      </w:r>
      <w:r>
        <w:rPr>
          <w:rFonts w:ascii="Calibri" w:hAnsi="Calibri" w:cs="Calibri" w:hint="eastAsia"/>
          <w:szCs w:val="21"/>
        </w:rPr>
        <w:t>学分），课程的四个重点方向包括建筑、景观设计、城市规划与研究、以及可持续性环境设计。设计专业的学生将有机会进入综合设计工作室学习，所有学生都将参与丰富多彩的实地参观与活动。</w:t>
      </w:r>
    </w:p>
    <w:p w14:paraId="00C6DB36" w14:textId="77777777" w:rsidR="000F637A" w:rsidRDefault="000F637A" w:rsidP="000F637A">
      <w:pPr>
        <w:pStyle w:val="aa"/>
        <w:numPr>
          <w:ilvl w:val="0"/>
          <w:numId w:val="9"/>
        </w:numPr>
        <w:spacing w:line="360" w:lineRule="auto"/>
        <w:ind w:left="426" w:firstLineChars="0" w:hanging="426"/>
        <w:rPr>
          <w:rFonts w:ascii="Calibri" w:hAnsi="Calibri" w:cs="Calibri"/>
          <w:szCs w:val="21"/>
        </w:rPr>
      </w:pPr>
      <w:r>
        <w:rPr>
          <w:rFonts w:ascii="Calibri" w:hAnsi="Calibri" w:cs="Calibri" w:hint="eastAsia"/>
          <w:b/>
          <w:szCs w:val="21"/>
        </w:rPr>
        <w:t>伯克利法学院学期学分课程</w:t>
      </w:r>
      <w:r>
        <w:rPr>
          <w:rFonts w:ascii="Calibri" w:hAnsi="Calibri" w:cs="Calibri" w:hint="eastAsia"/>
          <w:b/>
          <w:szCs w:val="21"/>
        </w:rPr>
        <w:t xml:space="preserve"> -</w:t>
      </w:r>
      <w:r>
        <w:rPr>
          <w:rFonts w:ascii="Calibri" w:hAnsi="Calibri" w:cs="Calibri" w:hint="eastAsia"/>
          <w:b/>
          <w:szCs w:val="21"/>
        </w:rPr>
        <w:t>法律研究方向</w:t>
      </w:r>
    </w:p>
    <w:p w14:paraId="67D44569" w14:textId="77777777" w:rsidR="000F637A" w:rsidRPr="000F637A" w:rsidRDefault="000F637A" w:rsidP="000F637A">
      <w:pPr>
        <w:pStyle w:val="aa"/>
        <w:spacing w:line="360" w:lineRule="auto"/>
        <w:ind w:left="426" w:firstLineChars="0" w:firstLine="0"/>
        <w:rPr>
          <w:rFonts w:ascii="Calibri" w:hAnsi="Calibri" w:cs="Calibri"/>
          <w:szCs w:val="21"/>
        </w:rPr>
      </w:pPr>
      <w:r w:rsidRPr="000F637A">
        <w:rPr>
          <w:rFonts w:ascii="Calibri" w:hAnsi="Calibri" w:cs="Calibri"/>
          <w:szCs w:val="21"/>
        </w:rPr>
        <w:t>本项目由全美排名第</w:t>
      </w:r>
      <w:r w:rsidRPr="000F637A">
        <w:rPr>
          <w:rFonts w:ascii="Calibri" w:hAnsi="Calibri" w:cs="Calibri" w:hint="eastAsia"/>
          <w:szCs w:val="21"/>
        </w:rPr>
        <w:t>12</w:t>
      </w:r>
      <w:r w:rsidRPr="000F637A">
        <w:rPr>
          <w:rFonts w:ascii="Calibri" w:hAnsi="Calibri" w:cs="Calibri" w:hint="eastAsia"/>
          <w:szCs w:val="21"/>
        </w:rPr>
        <w:t>的</w:t>
      </w:r>
      <w:r w:rsidRPr="000F637A">
        <w:rPr>
          <w:rFonts w:ascii="Calibri" w:hAnsi="Calibri" w:cs="Calibri"/>
          <w:szCs w:val="21"/>
        </w:rPr>
        <w:t>加州大学伯克利分校</w:t>
      </w:r>
      <w:r w:rsidRPr="000F637A">
        <w:rPr>
          <w:rFonts w:ascii="Calibri" w:hAnsi="Calibri" w:cs="Calibri" w:hint="eastAsia"/>
          <w:szCs w:val="21"/>
        </w:rPr>
        <w:t>法学院参与设计，</w:t>
      </w:r>
      <w:r w:rsidRPr="000F637A">
        <w:rPr>
          <w:rFonts w:ascii="Calibri" w:hAnsi="Calibri" w:cs="Calibri"/>
          <w:szCs w:val="21"/>
        </w:rPr>
        <w:t>旨在</w:t>
      </w:r>
      <w:r w:rsidRPr="000F637A">
        <w:rPr>
          <w:rFonts w:ascii="Calibri" w:hAnsi="Calibri" w:cs="Calibri" w:hint="eastAsia"/>
          <w:szCs w:val="21"/>
        </w:rPr>
        <w:t>帮助</w:t>
      </w:r>
      <w:r w:rsidRPr="000F637A">
        <w:rPr>
          <w:rFonts w:ascii="Calibri" w:hAnsi="Calibri" w:cs="Calibri"/>
          <w:szCs w:val="21"/>
        </w:rPr>
        <w:t>学生通过参</w:t>
      </w:r>
    </w:p>
    <w:p w14:paraId="5577C016" w14:textId="77777777" w:rsidR="000F637A" w:rsidRPr="000F637A" w:rsidRDefault="000F637A" w:rsidP="000F637A">
      <w:pPr>
        <w:spacing w:line="360" w:lineRule="auto"/>
        <w:rPr>
          <w:rFonts w:ascii="Calibri" w:hAnsi="Calibri" w:cs="Calibri"/>
          <w:szCs w:val="21"/>
        </w:rPr>
      </w:pPr>
      <w:r w:rsidRPr="000F637A">
        <w:rPr>
          <w:rFonts w:ascii="Calibri" w:hAnsi="Calibri" w:cs="Calibri"/>
          <w:szCs w:val="21"/>
        </w:rPr>
        <w:t>加课程</w:t>
      </w:r>
      <w:r w:rsidRPr="000F637A">
        <w:rPr>
          <w:rFonts w:ascii="Calibri" w:hAnsi="Calibri" w:cs="Calibri" w:hint="eastAsia"/>
          <w:szCs w:val="21"/>
        </w:rPr>
        <w:t>，</w:t>
      </w:r>
      <w:r w:rsidRPr="000F637A">
        <w:rPr>
          <w:rFonts w:ascii="Calibri" w:hAnsi="Calibri" w:cs="Calibri"/>
          <w:szCs w:val="21"/>
        </w:rPr>
        <w:t>学习</w:t>
      </w:r>
      <w:r w:rsidRPr="000F637A">
        <w:rPr>
          <w:rFonts w:ascii="Calibri" w:hAnsi="Calibri" w:cs="Calibri" w:hint="eastAsia"/>
          <w:szCs w:val="21"/>
        </w:rPr>
        <w:t>在</w:t>
      </w:r>
      <w:r w:rsidRPr="000F637A">
        <w:rPr>
          <w:rFonts w:ascii="Calibri" w:hAnsi="Calibri" w:cs="Calibri"/>
          <w:szCs w:val="21"/>
        </w:rPr>
        <w:t>快速变化的全球化世界如何成为未来的法律创新者</w:t>
      </w:r>
      <w:r w:rsidRPr="000F637A">
        <w:rPr>
          <w:rFonts w:ascii="Calibri" w:hAnsi="Calibri" w:cs="Calibri" w:hint="eastAsia"/>
          <w:szCs w:val="21"/>
        </w:rPr>
        <w:t>。学生在一个学期中，将修读两门共</w:t>
      </w:r>
      <w:r w:rsidRPr="000F637A">
        <w:rPr>
          <w:rFonts w:ascii="Calibri" w:hAnsi="Calibri" w:cs="Calibri" w:hint="eastAsia"/>
          <w:szCs w:val="21"/>
        </w:rPr>
        <w:t>8</w:t>
      </w:r>
      <w:r w:rsidRPr="000F637A">
        <w:rPr>
          <w:rFonts w:ascii="Calibri" w:hAnsi="Calibri" w:cs="Calibri" w:hint="eastAsia"/>
          <w:szCs w:val="21"/>
        </w:rPr>
        <w:t>学分的</w:t>
      </w:r>
      <w:r w:rsidRPr="000F637A">
        <w:rPr>
          <w:rFonts w:ascii="Calibri" w:hAnsi="Calibri" w:cs="Calibri"/>
          <w:szCs w:val="21"/>
        </w:rPr>
        <w:t>核心课程</w:t>
      </w:r>
      <w:r w:rsidRPr="000F637A">
        <w:rPr>
          <w:rFonts w:ascii="Calibri" w:hAnsi="Calibri" w:cs="Calibri" w:hint="eastAsia"/>
          <w:szCs w:val="21"/>
        </w:rPr>
        <w:t>，</w:t>
      </w:r>
      <w:r w:rsidRPr="000F637A">
        <w:rPr>
          <w:rFonts w:ascii="Calibri" w:hAnsi="Calibri" w:cs="Calibri"/>
          <w:szCs w:val="21"/>
        </w:rPr>
        <w:t>一门</w:t>
      </w:r>
      <w:r w:rsidRPr="000F637A">
        <w:rPr>
          <w:rFonts w:ascii="Calibri" w:hAnsi="Calibri" w:cs="Calibri" w:hint="eastAsia"/>
          <w:szCs w:val="21"/>
        </w:rPr>
        <w:t>4</w:t>
      </w:r>
      <w:r w:rsidRPr="000F637A">
        <w:rPr>
          <w:rFonts w:ascii="Calibri" w:hAnsi="Calibri" w:cs="Calibri" w:hint="eastAsia"/>
          <w:szCs w:val="21"/>
        </w:rPr>
        <w:t>学分的选修课程，以及一门</w:t>
      </w:r>
      <w:r w:rsidRPr="000F637A">
        <w:rPr>
          <w:rFonts w:ascii="Calibri" w:hAnsi="Calibri" w:cs="Calibri" w:hint="eastAsia"/>
          <w:szCs w:val="21"/>
        </w:rPr>
        <w:t>1</w:t>
      </w:r>
      <w:r w:rsidRPr="000F637A">
        <w:rPr>
          <w:rFonts w:ascii="Calibri" w:hAnsi="Calibri" w:cs="Calibri" w:hint="eastAsia"/>
          <w:szCs w:val="21"/>
        </w:rPr>
        <w:t>学分的关于如何在加州大学伯克利分校取得学术成功的</w:t>
      </w:r>
      <w:proofErr w:type="gramStart"/>
      <w:r w:rsidRPr="000F637A">
        <w:rPr>
          <w:rFonts w:ascii="Calibri" w:hAnsi="Calibri" w:cs="Calibri" w:hint="eastAsia"/>
          <w:szCs w:val="21"/>
        </w:rPr>
        <w:t>通识类课程</w:t>
      </w:r>
      <w:proofErr w:type="gramEnd"/>
      <w:r w:rsidRPr="000F637A">
        <w:rPr>
          <w:rFonts w:ascii="Calibri" w:hAnsi="Calibri" w:cs="Calibri" w:hint="eastAsia"/>
          <w:szCs w:val="21"/>
        </w:rPr>
        <w:t>。两门核心课程分别是美国法律与法律机构，以及法律、技术与创业。选修课则涉及商法、宪法、刑法、移民法、知识产权法、国际法等，</w:t>
      </w:r>
      <w:r w:rsidRPr="000F637A">
        <w:rPr>
          <w:rFonts w:ascii="Calibri" w:hAnsi="Calibri" w:cs="Calibri" w:hint="eastAsia"/>
          <w:szCs w:val="21"/>
        </w:rPr>
        <w:lastRenderedPageBreak/>
        <w:t>学生将从经济学、历史、哲学、政治学、心理学与社会学的不同角度来探索法律的广泛影响。</w:t>
      </w:r>
    </w:p>
    <w:p w14:paraId="6E10E35B" w14:textId="17AA7146" w:rsidR="000F637A" w:rsidRPr="000F637A" w:rsidRDefault="000F637A" w:rsidP="000F637A">
      <w:pPr>
        <w:spacing w:line="360" w:lineRule="auto"/>
        <w:ind w:firstLineChars="200" w:firstLine="420"/>
        <w:rPr>
          <w:rFonts w:ascii="Calibri" w:hAnsi="Calibri" w:cs="Calibri"/>
          <w:szCs w:val="21"/>
        </w:rPr>
      </w:pPr>
      <w:r w:rsidRPr="000F637A">
        <w:rPr>
          <w:rFonts w:ascii="Calibri" w:hAnsi="Calibri" w:cs="Calibri" w:hint="eastAsia"/>
          <w:szCs w:val="21"/>
        </w:rPr>
        <w:t>以上不同方向的课程内容，均参照</w:t>
      </w:r>
      <w:r w:rsidRPr="000F637A">
        <w:rPr>
          <w:rFonts w:ascii="Calibri" w:hAnsi="Calibri" w:cs="Calibri" w:hint="eastAsia"/>
          <w:szCs w:val="21"/>
        </w:rPr>
        <w:t>2019</w:t>
      </w:r>
      <w:r w:rsidRPr="000F637A">
        <w:rPr>
          <w:rFonts w:ascii="Calibri" w:hAnsi="Calibri" w:cs="Calibri" w:hint="eastAsia"/>
          <w:szCs w:val="21"/>
        </w:rPr>
        <w:t>春季学期的课程设置。</w:t>
      </w:r>
      <w:r w:rsidRPr="000F637A">
        <w:rPr>
          <w:rFonts w:ascii="Calibri" w:hAnsi="Calibri" w:cs="Calibri" w:hint="eastAsia"/>
          <w:szCs w:val="21"/>
        </w:rPr>
        <w:t>2019</w:t>
      </w:r>
      <w:r w:rsidRPr="000F637A">
        <w:rPr>
          <w:rFonts w:ascii="Calibri" w:hAnsi="Calibri" w:cs="Calibri" w:hint="eastAsia"/>
          <w:szCs w:val="21"/>
        </w:rPr>
        <w:t>年</w:t>
      </w:r>
      <w:r w:rsidR="00B85C38">
        <w:rPr>
          <w:rFonts w:ascii="Calibri" w:hAnsi="Calibri" w:cs="Calibri" w:hint="eastAsia"/>
          <w:szCs w:val="21"/>
        </w:rPr>
        <w:t>春季</w:t>
      </w:r>
      <w:r w:rsidRPr="000F637A">
        <w:rPr>
          <w:rFonts w:ascii="Calibri" w:hAnsi="Calibri" w:cs="Calibri" w:hint="eastAsia"/>
          <w:szCs w:val="21"/>
        </w:rPr>
        <w:t>的具体课程安排，以校方最终公布的信息为准。</w:t>
      </w:r>
    </w:p>
    <w:p w14:paraId="18EF1252" w14:textId="77777777" w:rsidR="000F637A" w:rsidRPr="000F637A" w:rsidRDefault="000F637A" w:rsidP="000F637A">
      <w:pPr>
        <w:spacing w:line="360" w:lineRule="auto"/>
        <w:ind w:firstLineChars="200" w:firstLine="420"/>
        <w:rPr>
          <w:rFonts w:ascii="Calibri" w:hAnsi="Calibri" w:cs="Calibri"/>
          <w:szCs w:val="21"/>
        </w:rPr>
      </w:pPr>
      <w:r w:rsidRPr="000F637A">
        <w:rPr>
          <w:rFonts w:ascii="Calibri" w:hAnsi="Calibri" w:cs="Calibri" w:hint="eastAsia"/>
          <w:szCs w:val="21"/>
        </w:rPr>
        <w:t>所有参加项目的学生均可获得加州大学伯</w:t>
      </w:r>
      <w:proofErr w:type="gramStart"/>
      <w:r w:rsidRPr="000F637A">
        <w:rPr>
          <w:rFonts w:ascii="Calibri" w:hAnsi="Calibri" w:cs="Calibri" w:hint="eastAsia"/>
          <w:szCs w:val="21"/>
        </w:rPr>
        <w:t>克利分校正式</w:t>
      </w:r>
      <w:proofErr w:type="gramEnd"/>
      <w:r w:rsidRPr="000F637A">
        <w:rPr>
          <w:rFonts w:ascii="Calibri" w:hAnsi="Calibri" w:cs="Calibri" w:hint="eastAsia"/>
          <w:szCs w:val="21"/>
        </w:rPr>
        <w:t>注册的学生证，凭借学生证可在项目期内，按校方规定使用学校的校园设施与教育资源，包括图书馆、健身房、活动中心等。</w:t>
      </w:r>
    </w:p>
    <w:p w14:paraId="4E4BFC23" w14:textId="12CEC476" w:rsidR="000F637A" w:rsidRPr="000F637A" w:rsidRDefault="000F637A" w:rsidP="000F637A">
      <w:pPr>
        <w:spacing w:line="360" w:lineRule="auto"/>
        <w:ind w:firstLineChars="200" w:firstLine="420"/>
        <w:rPr>
          <w:rFonts w:ascii="Calibri" w:hAnsi="Calibri" w:cs="Calibri"/>
          <w:szCs w:val="21"/>
        </w:rPr>
      </w:pPr>
      <w:r w:rsidRPr="000F637A">
        <w:rPr>
          <w:rFonts w:ascii="Calibri" w:hAnsi="Calibri" w:cs="Calibri" w:hint="eastAsia"/>
          <w:szCs w:val="21"/>
        </w:rPr>
        <w:t>以上不同方向的课程内容仅供参考，</w:t>
      </w:r>
      <w:r w:rsidRPr="000F637A">
        <w:rPr>
          <w:rFonts w:ascii="Calibri" w:hAnsi="Calibri" w:cs="Calibri" w:hint="eastAsia"/>
          <w:szCs w:val="21"/>
        </w:rPr>
        <w:t>20</w:t>
      </w:r>
      <w:r w:rsidRPr="000F637A">
        <w:rPr>
          <w:rFonts w:ascii="Calibri" w:hAnsi="Calibri" w:cs="Calibri"/>
          <w:szCs w:val="21"/>
        </w:rPr>
        <w:t>20</w:t>
      </w:r>
      <w:r w:rsidRPr="000F637A">
        <w:rPr>
          <w:rFonts w:ascii="Calibri" w:hAnsi="Calibri" w:cs="Calibri" w:hint="eastAsia"/>
          <w:szCs w:val="21"/>
        </w:rPr>
        <w:t>年春季的具体课程安排，以校方最终公布的信息为准。</w:t>
      </w:r>
    </w:p>
    <w:p w14:paraId="5414B70F" w14:textId="77777777" w:rsidR="000F637A" w:rsidRPr="000F637A" w:rsidRDefault="000F637A" w:rsidP="000F637A">
      <w:pPr>
        <w:spacing w:line="360" w:lineRule="auto"/>
        <w:ind w:firstLineChars="200" w:firstLine="420"/>
        <w:rPr>
          <w:rFonts w:ascii="Calibri" w:hAnsi="Calibri" w:cs="Calibri"/>
          <w:szCs w:val="21"/>
        </w:rPr>
      </w:pPr>
      <w:r w:rsidRPr="000F637A">
        <w:rPr>
          <w:rFonts w:ascii="Calibri" w:hAnsi="Calibri" w:cs="Calibri" w:hint="eastAsia"/>
          <w:szCs w:val="21"/>
        </w:rPr>
        <w:t>所有参加项目的学生均可获得加州大学伯</w:t>
      </w:r>
      <w:proofErr w:type="gramStart"/>
      <w:r w:rsidRPr="000F637A">
        <w:rPr>
          <w:rFonts w:ascii="Calibri" w:hAnsi="Calibri" w:cs="Calibri" w:hint="eastAsia"/>
          <w:szCs w:val="21"/>
        </w:rPr>
        <w:t>克利分校正式</w:t>
      </w:r>
      <w:proofErr w:type="gramEnd"/>
      <w:r w:rsidRPr="000F637A">
        <w:rPr>
          <w:rFonts w:ascii="Calibri" w:hAnsi="Calibri" w:cs="Calibri" w:hint="eastAsia"/>
          <w:szCs w:val="21"/>
        </w:rPr>
        <w:t>注册的学生证，凭借学生证可在项目期内，按校方规定使用学校的校园设施与教育资源，包括图书馆、健身房、活动中心等。</w:t>
      </w:r>
    </w:p>
    <w:p w14:paraId="31934770" w14:textId="77777777" w:rsidR="000F637A" w:rsidRPr="000F637A" w:rsidRDefault="000F637A" w:rsidP="000F637A">
      <w:pPr>
        <w:spacing w:line="360" w:lineRule="auto"/>
        <w:rPr>
          <w:rFonts w:ascii="Calibri" w:hAnsi="Calibri" w:cs="Calibri"/>
          <w:szCs w:val="21"/>
        </w:rPr>
      </w:pPr>
      <w:r w:rsidRPr="000F637A">
        <w:rPr>
          <w:rFonts w:ascii="Calibri" w:hAnsi="Calibri" w:cs="Calibri"/>
          <w:szCs w:val="21"/>
        </w:rPr>
        <w:t>【</w:t>
      </w:r>
      <w:r w:rsidRPr="000F637A">
        <w:rPr>
          <w:rFonts w:ascii="Calibri" w:hAnsi="Calibri" w:cs="Calibri" w:hint="eastAsia"/>
          <w:b/>
          <w:szCs w:val="21"/>
        </w:rPr>
        <w:t>项目证书</w:t>
      </w:r>
      <w:r w:rsidRPr="000F637A">
        <w:rPr>
          <w:rFonts w:ascii="Calibri" w:hAnsi="Calibri" w:cs="Calibri"/>
          <w:szCs w:val="21"/>
        </w:rPr>
        <w:t>】</w:t>
      </w:r>
    </w:p>
    <w:p w14:paraId="7A287398" w14:textId="77777777" w:rsidR="000F637A" w:rsidRPr="000F637A" w:rsidRDefault="000F637A" w:rsidP="000F637A">
      <w:pPr>
        <w:spacing w:line="360" w:lineRule="auto"/>
        <w:ind w:firstLineChars="200" w:firstLine="420"/>
        <w:rPr>
          <w:rFonts w:ascii="Calibri" w:hAnsi="Calibri" w:cs="Calibri"/>
          <w:szCs w:val="21"/>
        </w:rPr>
      </w:pPr>
      <w:r w:rsidRPr="000F637A">
        <w:rPr>
          <w:rFonts w:ascii="Calibri" w:hAnsi="Calibri" w:cs="Calibri" w:hint="eastAsia"/>
          <w:szCs w:val="21"/>
        </w:rPr>
        <w:t>参加项目的学生</w:t>
      </w:r>
      <w:r w:rsidRPr="000F637A">
        <w:rPr>
          <w:rFonts w:ascii="Calibri" w:hAnsi="Calibri" w:cs="Calibri"/>
          <w:szCs w:val="21"/>
        </w:rPr>
        <w:t>由加州大学伯克利</w:t>
      </w:r>
      <w:r w:rsidRPr="000F637A">
        <w:rPr>
          <w:rFonts w:ascii="Calibri" w:hAnsi="Calibri" w:cs="Calibri" w:hint="eastAsia"/>
          <w:szCs w:val="21"/>
        </w:rPr>
        <w:t>分校</w:t>
      </w:r>
      <w:r w:rsidRPr="000F637A">
        <w:rPr>
          <w:rFonts w:ascii="Calibri" w:hAnsi="Calibri" w:cs="Calibri"/>
          <w:szCs w:val="21"/>
        </w:rPr>
        <w:t>进行统一的学术管理与学术考核</w:t>
      </w:r>
      <w:r w:rsidRPr="000F637A">
        <w:rPr>
          <w:rFonts w:ascii="Calibri" w:hAnsi="Calibri" w:cs="Calibri" w:hint="eastAsia"/>
          <w:szCs w:val="21"/>
        </w:rPr>
        <w:t>，</w:t>
      </w:r>
      <w:r w:rsidRPr="000F637A">
        <w:rPr>
          <w:rFonts w:ascii="Calibri" w:hAnsi="Calibri" w:cs="Calibri"/>
          <w:szCs w:val="21"/>
        </w:rPr>
        <w:t>顺利完成课程后可获得</w:t>
      </w:r>
      <w:r w:rsidRPr="000F637A">
        <w:rPr>
          <w:rFonts w:ascii="Calibri" w:hAnsi="Calibri" w:cs="Calibri" w:hint="eastAsia"/>
          <w:szCs w:val="21"/>
        </w:rPr>
        <w:t>正式的</w:t>
      </w:r>
      <w:r w:rsidRPr="000F637A">
        <w:rPr>
          <w:rFonts w:ascii="Calibri" w:hAnsi="Calibri" w:cs="Calibri"/>
          <w:szCs w:val="21"/>
        </w:rPr>
        <w:t>成绩单。</w:t>
      </w:r>
    </w:p>
    <w:p w14:paraId="7CE77B3C" w14:textId="77777777" w:rsidR="000F637A" w:rsidRDefault="000F637A" w:rsidP="000F637A">
      <w:pPr>
        <w:widowControl/>
        <w:spacing w:line="360" w:lineRule="auto"/>
        <w:jc w:val="left"/>
        <w:rPr>
          <w:rFonts w:ascii="Calibri" w:hAnsi="Calibri" w:cs="Calibri"/>
          <w:b/>
          <w:bCs/>
          <w:kern w:val="0"/>
          <w:szCs w:val="21"/>
        </w:rPr>
      </w:pPr>
      <w:r>
        <w:rPr>
          <w:rFonts w:ascii="Calibri" w:hAnsi="Calibri" w:cs="Calibri"/>
          <w:szCs w:val="21"/>
        </w:rPr>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tbl>
      <w:tblPr>
        <w:tblStyle w:val="a9"/>
        <w:tblW w:w="8522" w:type="dxa"/>
        <w:tblLayout w:type="fixed"/>
        <w:tblLook w:val="04A0" w:firstRow="1" w:lastRow="0" w:firstColumn="1" w:lastColumn="0" w:noHBand="0" w:noVBand="1"/>
      </w:tblPr>
      <w:tblGrid>
        <w:gridCol w:w="1952"/>
        <w:gridCol w:w="6570"/>
      </w:tblGrid>
      <w:tr w:rsidR="000F637A" w14:paraId="1C77821F" w14:textId="77777777" w:rsidTr="00A50047">
        <w:trPr>
          <w:trHeight w:val="471"/>
        </w:trPr>
        <w:tc>
          <w:tcPr>
            <w:tcW w:w="1952" w:type="dxa"/>
            <w:vMerge w:val="restart"/>
          </w:tcPr>
          <w:p w14:paraId="4B3BD35E" w14:textId="77777777" w:rsidR="000F637A" w:rsidRDefault="000F637A"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0" w:type="dxa"/>
          </w:tcPr>
          <w:p w14:paraId="5128920B" w14:textId="77777777" w:rsidR="000F637A" w:rsidRDefault="000F637A"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学期学分课程：约</w:t>
            </w:r>
            <w:r>
              <w:rPr>
                <w:rFonts w:asciiTheme="minorHAnsi" w:eastAsiaTheme="majorEastAsia" w:hAnsiTheme="minorHAnsi" w:cstheme="minorHAnsi"/>
                <w:szCs w:val="21"/>
              </w:rPr>
              <w:t>16,250-21,550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1</w:t>
            </w:r>
            <w:r>
              <w:rPr>
                <w:rFonts w:asciiTheme="minorHAnsi" w:eastAsiaTheme="majorEastAsia" w:hAnsiTheme="minorHAnsi" w:cstheme="minorHAnsi"/>
                <w:szCs w:val="21"/>
              </w:rPr>
              <w:t>1.2-14.9</w:t>
            </w:r>
            <w:r>
              <w:rPr>
                <w:rFonts w:asciiTheme="minorHAnsi" w:eastAsiaTheme="majorEastAsia" w:hAnsiTheme="minorHAnsi" w:cstheme="minorHAnsi" w:hint="eastAsia"/>
                <w:szCs w:val="21"/>
              </w:rPr>
              <w:t>万元</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实际费用因学生选课不同存在差异）</w:t>
            </w:r>
          </w:p>
        </w:tc>
      </w:tr>
      <w:tr w:rsidR="000F637A" w14:paraId="17DFD7E6" w14:textId="77777777" w:rsidTr="00A50047">
        <w:trPr>
          <w:trHeight w:val="468"/>
        </w:trPr>
        <w:tc>
          <w:tcPr>
            <w:tcW w:w="1952" w:type="dxa"/>
            <w:vMerge/>
          </w:tcPr>
          <w:p w14:paraId="2FC795BC" w14:textId="77777777" w:rsidR="000F637A" w:rsidRDefault="000F637A" w:rsidP="00A50047">
            <w:pPr>
              <w:spacing w:line="360" w:lineRule="auto"/>
              <w:rPr>
                <w:rFonts w:asciiTheme="minorHAnsi" w:eastAsiaTheme="majorEastAsia" w:hAnsiTheme="minorHAnsi" w:cstheme="minorHAnsi"/>
                <w:szCs w:val="21"/>
              </w:rPr>
            </w:pPr>
          </w:p>
        </w:tc>
        <w:tc>
          <w:tcPr>
            <w:tcW w:w="6570" w:type="dxa"/>
          </w:tcPr>
          <w:p w14:paraId="16C82929" w14:textId="77777777" w:rsidR="000F637A" w:rsidRDefault="000F637A"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哈斯商学院创业课程：约</w:t>
            </w:r>
            <w:r>
              <w:rPr>
                <w:rFonts w:asciiTheme="minorHAnsi" w:eastAsiaTheme="majorEastAsia" w:hAnsiTheme="minorHAnsi" w:cstheme="minorHAnsi" w:hint="eastAsia"/>
                <w:szCs w:val="21"/>
              </w:rPr>
              <w:t>21,750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1</w:t>
            </w:r>
            <w:r>
              <w:rPr>
                <w:rFonts w:asciiTheme="minorHAnsi" w:eastAsiaTheme="majorEastAsia" w:hAnsiTheme="minorHAnsi" w:cstheme="minorHAnsi"/>
                <w:szCs w:val="21"/>
              </w:rPr>
              <w:t>5</w:t>
            </w:r>
            <w:r>
              <w:rPr>
                <w:rFonts w:asciiTheme="minorHAnsi" w:eastAsiaTheme="majorEastAsia" w:hAnsiTheme="minorHAnsi" w:cstheme="minorHAnsi" w:hint="eastAsia"/>
                <w:szCs w:val="21"/>
              </w:rPr>
              <w:t>万元）</w:t>
            </w:r>
          </w:p>
        </w:tc>
      </w:tr>
      <w:tr w:rsidR="000F637A" w14:paraId="32520E3D" w14:textId="77777777" w:rsidTr="00A50047">
        <w:trPr>
          <w:trHeight w:val="468"/>
        </w:trPr>
        <w:tc>
          <w:tcPr>
            <w:tcW w:w="1952" w:type="dxa"/>
            <w:vMerge/>
          </w:tcPr>
          <w:p w14:paraId="016A4968" w14:textId="77777777" w:rsidR="000F637A" w:rsidRDefault="000F637A" w:rsidP="00A50047">
            <w:pPr>
              <w:spacing w:line="360" w:lineRule="auto"/>
              <w:rPr>
                <w:rFonts w:asciiTheme="minorHAnsi" w:eastAsiaTheme="majorEastAsia" w:hAnsiTheme="minorHAnsi" w:cstheme="minorHAnsi"/>
                <w:szCs w:val="21"/>
              </w:rPr>
            </w:pPr>
          </w:p>
        </w:tc>
        <w:tc>
          <w:tcPr>
            <w:tcW w:w="6570" w:type="dxa"/>
          </w:tcPr>
          <w:p w14:paraId="658ECCC2" w14:textId="77777777" w:rsidR="000F637A" w:rsidRDefault="000F637A"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环境设计学院环境设计课程：约</w:t>
            </w:r>
            <w:r>
              <w:rPr>
                <w:rFonts w:asciiTheme="minorHAnsi" w:eastAsiaTheme="majorEastAsia" w:hAnsiTheme="minorHAnsi" w:cstheme="minorHAnsi" w:hint="eastAsia"/>
                <w:szCs w:val="21"/>
              </w:rPr>
              <w:t>21,350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14.</w:t>
            </w:r>
            <w:r>
              <w:rPr>
                <w:rFonts w:asciiTheme="minorHAnsi" w:eastAsiaTheme="majorEastAsia" w:hAnsiTheme="minorHAnsi" w:cstheme="minorHAnsi"/>
                <w:szCs w:val="21"/>
              </w:rPr>
              <w:t>7</w:t>
            </w:r>
            <w:r>
              <w:rPr>
                <w:rFonts w:asciiTheme="minorHAnsi" w:eastAsiaTheme="majorEastAsia" w:hAnsiTheme="minorHAnsi" w:cstheme="minorHAnsi" w:hint="eastAsia"/>
                <w:szCs w:val="21"/>
              </w:rPr>
              <w:t>万元）</w:t>
            </w:r>
          </w:p>
        </w:tc>
      </w:tr>
      <w:tr w:rsidR="000F637A" w14:paraId="7BABB678" w14:textId="77777777" w:rsidTr="00A50047">
        <w:trPr>
          <w:trHeight w:val="468"/>
        </w:trPr>
        <w:tc>
          <w:tcPr>
            <w:tcW w:w="1952" w:type="dxa"/>
            <w:vMerge/>
          </w:tcPr>
          <w:p w14:paraId="10F8FE59" w14:textId="77777777" w:rsidR="000F637A" w:rsidRDefault="000F637A" w:rsidP="00A50047">
            <w:pPr>
              <w:spacing w:line="360" w:lineRule="auto"/>
              <w:rPr>
                <w:rFonts w:asciiTheme="minorHAnsi" w:eastAsiaTheme="majorEastAsia" w:hAnsiTheme="minorHAnsi" w:cstheme="minorHAnsi"/>
                <w:szCs w:val="21"/>
              </w:rPr>
            </w:pPr>
          </w:p>
        </w:tc>
        <w:tc>
          <w:tcPr>
            <w:tcW w:w="6570" w:type="dxa"/>
          </w:tcPr>
          <w:p w14:paraId="3B425B0C" w14:textId="77777777" w:rsidR="000F637A" w:rsidRDefault="000F637A"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法学院法律研究课程：约</w:t>
            </w:r>
            <w:r>
              <w:rPr>
                <w:rFonts w:asciiTheme="minorHAnsi" w:eastAsiaTheme="majorEastAsia" w:hAnsiTheme="minorHAnsi" w:cstheme="minorHAnsi" w:hint="eastAsia"/>
                <w:szCs w:val="21"/>
              </w:rPr>
              <w:t>21,750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szCs w:val="21"/>
              </w:rPr>
              <w:t>15</w:t>
            </w:r>
            <w:r>
              <w:rPr>
                <w:rFonts w:asciiTheme="minorHAnsi" w:eastAsiaTheme="majorEastAsia" w:hAnsiTheme="minorHAnsi" w:cstheme="minorHAnsi" w:hint="eastAsia"/>
                <w:szCs w:val="21"/>
              </w:rPr>
              <w:t>万元）</w:t>
            </w:r>
          </w:p>
        </w:tc>
      </w:tr>
      <w:tr w:rsidR="000F637A" w14:paraId="5B34D0EA" w14:textId="77777777" w:rsidTr="00A50047">
        <w:tc>
          <w:tcPr>
            <w:tcW w:w="1952" w:type="dxa"/>
          </w:tcPr>
          <w:p w14:paraId="05841501" w14:textId="77777777" w:rsidR="000F637A" w:rsidRDefault="000F637A"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0" w:type="dxa"/>
          </w:tcPr>
          <w:p w14:paraId="37268122" w14:textId="1796E118" w:rsidR="000F637A" w:rsidRDefault="000F637A"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申请费、学费、杂费、国际学生服务费、学业支持费用、及项目设计与管理费</w:t>
            </w:r>
          </w:p>
        </w:tc>
      </w:tr>
      <w:tr w:rsidR="000F637A" w14:paraId="3D51C439" w14:textId="77777777" w:rsidTr="00A50047">
        <w:tc>
          <w:tcPr>
            <w:tcW w:w="1952" w:type="dxa"/>
          </w:tcPr>
          <w:p w14:paraId="143F7980" w14:textId="77777777" w:rsidR="000F637A" w:rsidRDefault="000F637A"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0" w:type="dxa"/>
          </w:tcPr>
          <w:p w14:paraId="6224EAD4" w14:textId="77777777" w:rsidR="000F637A" w:rsidRDefault="000F637A"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国际机票、签证费、住宿费与餐费、以及其它个人花费</w:t>
            </w:r>
          </w:p>
        </w:tc>
      </w:tr>
    </w:tbl>
    <w:p w14:paraId="7F86F688" w14:textId="77777777" w:rsidR="000F637A" w:rsidRDefault="000F637A" w:rsidP="000F637A">
      <w:pPr>
        <w:widowControl/>
        <w:jc w:val="left"/>
        <w:rPr>
          <w:rFonts w:ascii="Calibri" w:hAnsi="Calibri" w:cs="Calibri"/>
          <w:b/>
          <w:color w:val="000000"/>
          <w:kern w:val="0"/>
          <w:szCs w:val="21"/>
        </w:rPr>
      </w:pPr>
      <w:r>
        <w:rPr>
          <w:rFonts w:ascii="Calibri" w:hAnsi="Calibri" w:cs="Calibri" w:hint="eastAsia"/>
          <w:b/>
          <w:color w:val="000000"/>
          <w:kern w:val="0"/>
          <w:szCs w:val="21"/>
        </w:rPr>
        <w:t>二、项目申请条件</w:t>
      </w:r>
    </w:p>
    <w:p w14:paraId="77ACC813" w14:textId="518CCBF6" w:rsidR="000F637A" w:rsidRDefault="000F637A" w:rsidP="00160534">
      <w:pPr>
        <w:pStyle w:val="aa"/>
        <w:spacing w:line="360" w:lineRule="auto"/>
        <w:rPr>
          <w:rFonts w:ascii="Calibri" w:hAnsi="Calibri" w:cs="Calibri"/>
          <w:szCs w:val="21"/>
        </w:rPr>
      </w:pPr>
      <w:r>
        <w:rPr>
          <w:rFonts w:ascii="Calibri" w:hAnsi="Calibri" w:cs="Calibri" w:hint="eastAsia"/>
          <w:szCs w:val="21"/>
        </w:rPr>
        <w:t>1</w:t>
      </w:r>
      <w:r>
        <w:rPr>
          <w:rFonts w:ascii="Calibri" w:hAnsi="Calibri" w:cs="Calibri" w:hint="eastAsia"/>
          <w:szCs w:val="21"/>
        </w:rPr>
        <w:t>、语言要求：英语水平需达到托福</w:t>
      </w:r>
      <w:r>
        <w:rPr>
          <w:rFonts w:ascii="Calibri" w:hAnsi="Calibri" w:cs="Calibri" w:hint="eastAsia"/>
          <w:szCs w:val="21"/>
        </w:rPr>
        <w:t>90</w:t>
      </w:r>
      <w:r>
        <w:rPr>
          <w:rFonts w:ascii="Calibri" w:hAnsi="Calibri" w:cs="Calibri" w:hint="eastAsia"/>
          <w:szCs w:val="21"/>
        </w:rPr>
        <w:t>，</w:t>
      </w:r>
      <w:proofErr w:type="gramStart"/>
      <w:r>
        <w:rPr>
          <w:rFonts w:ascii="Calibri" w:hAnsi="Calibri" w:cs="Calibri" w:hint="eastAsia"/>
          <w:szCs w:val="21"/>
        </w:rPr>
        <w:t>或雅思</w:t>
      </w:r>
      <w:proofErr w:type="gramEnd"/>
      <w:r>
        <w:rPr>
          <w:rFonts w:ascii="Calibri" w:hAnsi="Calibri" w:cs="Calibri" w:hint="eastAsia"/>
          <w:szCs w:val="21"/>
        </w:rPr>
        <w:t>7</w:t>
      </w:r>
      <w:r w:rsidR="00B85C38">
        <w:rPr>
          <w:rFonts w:ascii="Calibri" w:hAnsi="Calibri" w:cs="Calibri" w:hint="eastAsia"/>
          <w:szCs w:val="21"/>
        </w:rPr>
        <w:t>.</w:t>
      </w:r>
      <w:r w:rsidR="00B85C38">
        <w:rPr>
          <w:rFonts w:ascii="Calibri" w:hAnsi="Calibri" w:cs="Calibri"/>
          <w:szCs w:val="21"/>
        </w:rPr>
        <w:t>0</w:t>
      </w:r>
      <w:r>
        <w:rPr>
          <w:rFonts w:ascii="Calibri" w:hAnsi="Calibri" w:cs="Calibri" w:hint="eastAsia"/>
          <w:szCs w:val="21"/>
        </w:rPr>
        <w:t>；</w:t>
      </w:r>
    </w:p>
    <w:p w14:paraId="2DDB2D05" w14:textId="77777777" w:rsidR="003C14BF" w:rsidRDefault="000F637A" w:rsidP="00160534">
      <w:pPr>
        <w:pStyle w:val="aa"/>
        <w:spacing w:line="360" w:lineRule="auto"/>
        <w:ind w:leftChars="200" w:left="420" w:firstLineChars="0" w:firstLine="0"/>
        <w:rPr>
          <w:rFonts w:ascii="Calibri" w:hAnsi="Calibri"/>
        </w:rPr>
      </w:pPr>
      <w:r>
        <w:rPr>
          <w:rFonts w:ascii="Calibri" w:hAnsi="Calibri" w:cs="Calibri" w:hint="eastAsia"/>
          <w:szCs w:val="21"/>
        </w:rPr>
        <w:t>2</w:t>
      </w:r>
      <w:r>
        <w:rPr>
          <w:rFonts w:ascii="Calibri" w:hAnsi="Calibri" w:cs="Calibri" w:hint="eastAsia"/>
          <w:szCs w:val="21"/>
        </w:rPr>
        <w:t>、学术要求：</w:t>
      </w:r>
      <w:r>
        <w:rPr>
          <w:rFonts w:ascii="Calibri" w:hAnsi="Calibri" w:cs="Calibri" w:hint="eastAsia"/>
          <w:szCs w:val="21"/>
        </w:rPr>
        <w:t>GPA 3.0</w:t>
      </w:r>
      <w:r>
        <w:rPr>
          <w:rFonts w:ascii="Calibri" w:hAnsi="Calibri" w:cs="Calibri" w:hint="eastAsia"/>
          <w:szCs w:val="21"/>
        </w:rPr>
        <w:t>，申请哈斯商学院与法学院课程必须已完成大二课程；</w:t>
      </w:r>
      <w:r>
        <w:rPr>
          <w:rFonts w:ascii="Calibri" w:hAnsi="Calibri" w:cs="Calibri"/>
          <w:szCs w:val="21"/>
        </w:rPr>
        <w:br/>
      </w:r>
      <w:r>
        <w:rPr>
          <w:rFonts w:ascii="Calibri" w:hAnsi="Calibri" w:cs="Calibri"/>
          <w:szCs w:val="21"/>
        </w:rPr>
        <w:t>注</w:t>
      </w:r>
      <w:r>
        <w:rPr>
          <w:rFonts w:ascii="Calibri" w:hAnsi="Calibri" w:cs="Calibri" w:hint="eastAsia"/>
          <w:szCs w:val="21"/>
        </w:rPr>
        <w:t>：</w:t>
      </w:r>
      <w:r>
        <w:t>如学生</w:t>
      </w:r>
      <w:r>
        <w:rPr>
          <w:rFonts w:ascii="Calibri" w:hAnsi="Calibri"/>
        </w:rPr>
        <w:t>英语成绩达到托福</w:t>
      </w:r>
      <w:r>
        <w:rPr>
          <w:rFonts w:ascii="Calibri" w:hAnsi="Calibri"/>
        </w:rPr>
        <w:t>85-89</w:t>
      </w:r>
      <w:r>
        <w:rPr>
          <w:rFonts w:ascii="Calibri" w:hAnsi="Calibri"/>
        </w:rPr>
        <w:t>分、</w:t>
      </w:r>
      <w:proofErr w:type="gramStart"/>
      <w:r>
        <w:rPr>
          <w:rFonts w:ascii="Calibri" w:hAnsi="Calibri"/>
        </w:rPr>
        <w:t>或雅思</w:t>
      </w:r>
      <w:proofErr w:type="gramEnd"/>
      <w:r>
        <w:rPr>
          <w:rFonts w:ascii="Calibri" w:hAnsi="Calibri"/>
        </w:rPr>
        <w:t>6.5</w:t>
      </w:r>
      <w:r>
        <w:rPr>
          <w:rFonts w:ascii="Calibri" w:hAnsi="Calibri"/>
        </w:rPr>
        <w:t>分、或大学英语四级</w:t>
      </w:r>
      <w:r>
        <w:rPr>
          <w:rFonts w:ascii="Calibri" w:hAnsi="Calibri"/>
        </w:rPr>
        <w:t>550</w:t>
      </w:r>
      <w:r>
        <w:rPr>
          <w:rFonts w:ascii="Calibri" w:hAnsi="Calibri"/>
        </w:rPr>
        <w:t>分、或大</w:t>
      </w:r>
    </w:p>
    <w:p w14:paraId="3A847245" w14:textId="7AE91E0E" w:rsidR="000F637A" w:rsidRPr="00160534" w:rsidRDefault="000F637A" w:rsidP="00160534">
      <w:pPr>
        <w:pStyle w:val="aa"/>
        <w:spacing w:line="360" w:lineRule="auto"/>
        <w:ind w:leftChars="200" w:left="420" w:firstLineChars="0" w:firstLine="0"/>
        <w:rPr>
          <w:rFonts w:ascii="Calibri" w:hAnsi="Calibri"/>
        </w:rPr>
      </w:pPr>
      <w:r>
        <w:rPr>
          <w:rFonts w:ascii="Calibri" w:hAnsi="Calibri"/>
        </w:rPr>
        <w:t>学英语六级</w:t>
      </w:r>
      <w:r>
        <w:rPr>
          <w:rFonts w:ascii="Calibri" w:hAnsi="Calibri"/>
        </w:rPr>
        <w:t>520</w:t>
      </w:r>
      <w:r>
        <w:rPr>
          <w:rFonts w:ascii="Calibri" w:hAnsi="Calibri"/>
        </w:rPr>
        <w:t>分，</w:t>
      </w:r>
      <w:r>
        <w:rPr>
          <w:rFonts w:ascii="Calibri" w:hAnsi="Calibri" w:hint="eastAsia"/>
        </w:rPr>
        <w:t>可另外补充</w:t>
      </w:r>
      <w:r>
        <w:rPr>
          <w:rFonts w:ascii="Calibri" w:hAnsi="Calibri"/>
        </w:rPr>
        <w:t>提交一份大学</w:t>
      </w:r>
      <w:r>
        <w:rPr>
          <w:rFonts w:ascii="Calibri" w:hAnsi="Calibri" w:hint="eastAsia"/>
        </w:rPr>
        <w:t>老师的英文</w:t>
      </w:r>
      <w:r>
        <w:rPr>
          <w:rFonts w:ascii="Calibri" w:hAnsi="Calibri"/>
        </w:rPr>
        <w:t>推荐信，证明其学术英语水平</w:t>
      </w:r>
      <w:r>
        <w:rPr>
          <w:rFonts w:ascii="Calibri" w:hAnsi="Calibri" w:hint="eastAsia"/>
        </w:rPr>
        <w:t>，在</w:t>
      </w:r>
      <w:r w:rsidRPr="00160534">
        <w:rPr>
          <w:rFonts w:ascii="Calibri" w:hAnsi="Calibri" w:hint="eastAsia"/>
        </w:rPr>
        <w:t>获得</w:t>
      </w:r>
      <w:r w:rsidRPr="00160534">
        <w:rPr>
          <w:rFonts w:ascii="Calibri" w:hAnsi="Calibri"/>
        </w:rPr>
        <w:t>加州大学伯克利分校国际项目部面试</w:t>
      </w:r>
      <w:r w:rsidRPr="00160534">
        <w:rPr>
          <w:rFonts w:ascii="Calibri" w:hAnsi="Calibri" w:hint="eastAsia"/>
        </w:rPr>
        <w:t>机会并通过面试</w:t>
      </w:r>
      <w:r w:rsidRPr="00160534">
        <w:rPr>
          <w:rFonts w:ascii="Calibri" w:hAnsi="Calibri"/>
        </w:rPr>
        <w:t>后</w:t>
      </w:r>
      <w:r w:rsidRPr="00160534">
        <w:rPr>
          <w:rFonts w:ascii="Calibri" w:hAnsi="Calibri" w:hint="eastAsia"/>
        </w:rPr>
        <w:t>，方</w:t>
      </w:r>
      <w:r w:rsidRPr="00160534">
        <w:rPr>
          <w:rFonts w:ascii="Calibri" w:hAnsi="Calibri"/>
        </w:rPr>
        <w:t>可获得项目录取</w:t>
      </w:r>
      <w:r w:rsidR="003C14BF" w:rsidRPr="00160534">
        <w:rPr>
          <w:rFonts w:ascii="Calibri" w:hAnsi="Calibri" w:hint="eastAsia"/>
        </w:rPr>
        <w:t>。</w:t>
      </w:r>
    </w:p>
    <w:p w14:paraId="59C10608" w14:textId="782E62F4" w:rsidR="00F14A0B" w:rsidRPr="00160534" w:rsidRDefault="00F14A0B">
      <w:pPr>
        <w:spacing w:line="360" w:lineRule="auto"/>
        <w:jc w:val="left"/>
        <w:rPr>
          <w:rFonts w:ascii="Calibri" w:hAnsi="Calibri" w:cs="Calibri"/>
          <w:sz w:val="22"/>
          <w:szCs w:val="22"/>
        </w:rPr>
      </w:pPr>
    </w:p>
    <w:p w14:paraId="3C94AA7E" w14:textId="77777777" w:rsidR="00BA0615" w:rsidRDefault="00BA0615" w:rsidP="00BA0615">
      <w:pPr>
        <w:widowControl/>
        <w:jc w:val="center"/>
        <w:rPr>
          <w:rFonts w:ascii="Calibri" w:hAnsi="Calibri" w:cs="Calibri"/>
          <w:b/>
          <w:color w:val="000000"/>
          <w:kern w:val="0"/>
          <w:sz w:val="32"/>
          <w:szCs w:val="32"/>
        </w:rPr>
      </w:pPr>
      <w:r>
        <w:rPr>
          <w:rFonts w:ascii="Calibri" w:hAnsi="Calibri" w:cs="Calibri"/>
          <w:b/>
          <w:color w:val="000000"/>
          <w:kern w:val="0"/>
          <w:sz w:val="32"/>
          <w:szCs w:val="32"/>
        </w:rPr>
        <w:lastRenderedPageBreak/>
        <w:t>美国加州大学</w:t>
      </w:r>
      <w:r>
        <w:rPr>
          <w:rFonts w:ascii="Calibri" w:hAnsi="Calibri" w:cs="Calibri" w:hint="eastAsia"/>
          <w:b/>
          <w:color w:val="000000"/>
          <w:kern w:val="0"/>
          <w:sz w:val="32"/>
          <w:szCs w:val="32"/>
        </w:rPr>
        <w:t>圣地亚哥</w:t>
      </w:r>
      <w:r>
        <w:rPr>
          <w:rFonts w:ascii="Calibri" w:hAnsi="Calibri" w:cs="Calibri"/>
          <w:b/>
          <w:color w:val="000000"/>
          <w:kern w:val="0"/>
          <w:sz w:val="32"/>
          <w:szCs w:val="32"/>
        </w:rPr>
        <w:t>分校</w:t>
      </w:r>
    </w:p>
    <w:p w14:paraId="2E5D70E0" w14:textId="405F4B1E" w:rsidR="00BA0615" w:rsidRDefault="002A7D1B" w:rsidP="00BA0615">
      <w:pPr>
        <w:widowControl/>
        <w:jc w:val="center"/>
        <w:rPr>
          <w:rFonts w:ascii="Calibri" w:hAnsi="Calibri" w:cs="Calibri"/>
          <w:color w:val="000000"/>
          <w:szCs w:val="21"/>
        </w:rPr>
      </w:pPr>
      <w:r>
        <w:rPr>
          <w:rFonts w:ascii="Calibri" w:hAnsi="Calibri" w:cs="Calibri" w:hint="eastAsia"/>
          <w:b/>
          <w:color w:val="000000"/>
          <w:kern w:val="0"/>
          <w:sz w:val="32"/>
          <w:szCs w:val="32"/>
        </w:rPr>
        <w:t>春季</w:t>
      </w:r>
      <w:r w:rsidR="00BA0615">
        <w:rPr>
          <w:rFonts w:ascii="Calibri" w:hAnsi="Calibri" w:cs="Calibri"/>
          <w:b/>
          <w:color w:val="000000"/>
          <w:kern w:val="0"/>
          <w:sz w:val="32"/>
          <w:szCs w:val="32"/>
        </w:rPr>
        <w:t>访学</w:t>
      </w:r>
      <w:r w:rsidR="00BA0615">
        <w:rPr>
          <w:rFonts w:ascii="Calibri" w:hAnsi="Calibri" w:cs="Calibri" w:hint="eastAsia"/>
          <w:b/>
          <w:color w:val="000000"/>
          <w:kern w:val="0"/>
          <w:sz w:val="32"/>
          <w:szCs w:val="32"/>
        </w:rPr>
        <w:t>项目介绍</w:t>
      </w:r>
    </w:p>
    <w:p w14:paraId="51C017B1" w14:textId="77777777" w:rsidR="00BA0615" w:rsidRDefault="00BA0615" w:rsidP="00BA0615">
      <w:pPr>
        <w:widowControl/>
        <w:spacing w:line="360" w:lineRule="auto"/>
        <w:jc w:val="left"/>
        <w:rPr>
          <w:rFonts w:ascii="Calibri" w:hAnsi="Calibri" w:cs="Calibri"/>
          <w:b/>
          <w:bCs/>
          <w:color w:val="000000"/>
          <w:kern w:val="0"/>
          <w:szCs w:val="21"/>
        </w:rPr>
      </w:pPr>
      <w:r>
        <w:rPr>
          <w:rFonts w:ascii="Calibri" w:hAnsi="Calibri" w:cs="Calibri" w:hint="eastAsia"/>
          <w:b/>
          <w:bCs/>
          <w:color w:val="000000"/>
          <w:kern w:val="0"/>
          <w:szCs w:val="21"/>
        </w:rPr>
        <w:t>一、</w:t>
      </w:r>
      <w:r>
        <w:rPr>
          <w:rFonts w:ascii="Calibri" w:hAnsi="Calibri" w:cs="Calibri"/>
          <w:b/>
          <w:bCs/>
          <w:color w:val="000000"/>
          <w:kern w:val="0"/>
          <w:szCs w:val="21"/>
        </w:rPr>
        <w:t>项目介绍</w:t>
      </w:r>
    </w:p>
    <w:p w14:paraId="5159C4BB" w14:textId="77777777" w:rsidR="00BA0615" w:rsidRDefault="00BA0615" w:rsidP="00BA0615">
      <w:pPr>
        <w:widowControl/>
        <w:spacing w:line="360" w:lineRule="auto"/>
        <w:jc w:val="left"/>
        <w:rPr>
          <w:rFonts w:ascii="Calibri" w:hAnsi="Calibri" w:cs="Calibri"/>
          <w:color w:val="000000"/>
          <w:szCs w:val="21"/>
        </w:rPr>
      </w:pPr>
      <w:r>
        <w:rPr>
          <w:rFonts w:ascii="Calibri" w:hAnsi="Calibri" w:cs="Calibri"/>
          <w:b/>
          <w:bCs/>
          <w:color w:val="000000"/>
          <w:kern w:val="0"/>
          <w:szCs w:val="21"/>
        </w:rPr>
        <w:t>1</w:t>
      </w:r>
      <w:r>
        <w:rPr>
          <w:rFonts w:ascii="Calibri" w:hAnsi="Calibri" w:cs="Calibri"/>
          <w:b/>
          <w:bCs/>
          <w:color w:val="000000"/>
          <w:kern w:val="0"/>
          <w:szCs w:val="21"/>
        </w:rPr>
        <w:t>、</w:t>
      </w:r>
      <w:r>
        <w:rPr>
          <w:rFonts w:ascii="Calibri" w:hAnsi="Calibri" w:cs="Calibri" w:hint="eastAsia"/>
          <w:b/>
          <w:bCs/>
          <w:color w:val="000000"/>
          <w:kern w:val="0"/>
          <w:szCs w:val="21"/>
        </w:rPr>
        <w:t>加州大学圣地亚哥分校简介</w:t>
      </w:r>
    </w:p>
    <w:p w14:paraId="7BDD1531" w14:textId="623FFF02" w:rsidR="00BA0615" w:rsidRDefault="00BA0615" w:rsidP="00BA0615">
      <w:pPr>
        <w:widowControl/>
        <w:spacing w:line="360" w:lineRule="auto"/>
        <w:ind w:left="1" w:firstLine="419"/>
        <w:jc w:val="left"/>
        <w:rPr>
          <w:rFonts w:ascii="Calibri" w:hAnsi="Calibri" w:cs="Calibri"/>
          <w:color w:val="000000"/>
          <w:kern w:val="0"/>
          <w:szCs w:val="21"/>
        </w:rPr>
      </w:pPr>
      <w:r>
        <w:rPr>
          <w:noProof/>
        </w:rPr>
        <w:drawing>
          <wp:anchor distT="0" distB="0" distL="114300" distR="114300" simplePos="0" relativeHeight="251652096" behindDoc="0" locked="0" layoutInCell="1" allowOverlap="1" wp14:anchorId="3418F5A6" wp14:editId="4AF2A578">
            <wp:simplePos x="0" y="0"/>
            <wp:positionH relativeFrom="column">
              <wp:posOffset>184150</wp:posOffset>
            </wp:positionH>
            <wp:positionV relativeFrom="paragraph">
              <wp:posOffset>103505</wp:posOffset>
            </wp:positionV>
            <wp:extent cx="5274310" cy="219900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30224" w14:textId="77777777" w:rsidR="00BA0615" w:rsidRDefault="00BA0615" w:rsidP="00BA0615">
      <w:pPr>
        <w:pStyle w:val="aa"/>
        <w:widowControl/>
        <w:numPr>
          <w:ilvl w:val="0"/>
          <w:numId w:val="10"/>
        </w:numPr>
        <w:spacing w:line="360" w:lineRule="auto"/>
        <w:ind w:firstLineChars="0"/>
        <w:jc w:val="left"/>
        <w:rPr>
          <w:rFonts w:ascii="Calibri" w:hAnsi="Calibri" w:cs="Calibri"/>
          <w:szCs w:val="21"/>
        </w:rPr>
      </w:pPr>
      <w:r>
        <w:rPr>
          <w:rFonts w:ascii="Calibri" w:hAnsi="Calibri" w:cs="Calibri" w:hint="eastAsia"/>
          <w:kern w:val="0"/>
          <w:szCs w:val="21"/>
        </w:rPr>
        <w:t>世界级</w:t>
      </w:r>
      <w:r>
        <w:rPr>
          <w:rFonts w:ascii="Calibri" w:hAnsi="Calibri" w:cs="Calibri"/>
          <w:kern w:val="0"/>
          <w:szCs w:val="21"/>
        </w:rPr>
        <w:t>公立研究型大学，加州大学系统十大分校之一</w:t>
      </w:r>
      <w:r>
        <w:rPr>
          <w:rFonts w:ascii="Calibri" w:hAnsi="Calibri" w:cs="Calibri" w:hint="eastAsia"/>
          <w:kern w:val="0"/>
          <w:szCs w:val="21"/>
        </w:rPr>
        <w:t>；</w:t>
      </w:r>
    </w:p>
    <w:p w14:paraId="1BF61D56" w14:textId="77777777" w:rsidR="00BA0615" w:rsidRDefault="00BA0615" w:rsidP="00BA0615">
      <w:pPr>
        <w:pStyle w:val="aa"/>
        <w:widowControl/>
        <w:numPr>
          <w:ilvl w:val="0"/>
          <w:numId w:val="10"/>
        </w:numPr>
        <w:spacing w:line="360" w:lineRule="auto"/>
        <w:ind w:firstLineChars="0"/>
        <w:jc w:val="left"/>
        <w:rPr>
          <w:rFonts w:ascii="Calibri" w:hAnsi="Calibri" w:cs="Calibri"/>
          <w:szCs w:val="21"/>
        </w:rPr>
      </w:pPr>
      <w:r>
        <w:rPr>
          <w:rFonts w:ascii="Calibri" w:hAnsi="Calibri" w:cs="Calibri"/>
          <w:szCs w:val="21"/>
        </w:rPr>
        <w:t>201</w:t>
      </w:r>
      <w:r>
        <w:rPr>
          <w:rFonts w:ascii="Calibri" w:hAnsi="Calibri" w:cs="Calibri" w:hint="eastAsia"/>
          <w:szCs w:val="21"/>
        </w:rPr>
        <w:t>9</w:t>
      </w:r>
      <w:r>
        <w:rPr>
          <w:rFonts w:ascii="Calibri" w:hAnsi="Calibri" w:cs="Calibri"/>
          <w:szCs w:val="21"/>
        </w:rPr>
        <w:t>年</w:t>
      </w:r>
      <w:r>
        <w:rPr>
          <w:rFonts w:ascii="Calibri" w:hAnsi="Calibri" w:cs="Calibri"/>
          <w:kern w:val="0"/>
          <w:szCs w:val="21"/>
        </w:rPr>
        <w:t>《美国新闻与世界报道》</w:t>
      </w:r>
      <w:r>
        <w:rPr>
          <w:rFonts w:ascii="Calibri" w:hAnsi="Calibri" w:cs="Calibri"/>
          <w:szCs w:val="21"/>
        </w:rPr>
        <w:t>全美</w:t>
      </w:r>
      <w:r>
        <w:rPr>
          <w:rFonts w:ascii="Calibri" w:hAnsi="Calibri" w:cs="Calibri" w:hint="eastAsia"/>
          <w:szCs w:val="21"/>
        </w:rPr>
        <w:t>大学</w:t>
      </w:r>
      <w:r>
        <w:rPr>
          <w:rFonts w:ascii="Calibri" w:hAnsi="Calibri" w:cs="Calibri"/>
          <w:szCs w:val="21"/>
        </w:rPr>
        <w:t>综合排名第</w:t>
      </w:r>
      <w:r>
        <w:rPr>
          <w:rFonts w:ascii="Calibri" w:hAnsi="Calibri" w:cs="Calibri" w:hint="eastAsia"/>
          <w:szCs w:val="21"/>
        </w:rPr>
        <w:t>41</w:t>
      </w:r>
      <w:r>
        <w:rPr>
          <w:rFonts w:ascii="Calibri" w:hAnsi="Calibri" w:cs="Calibri" w:hint="eastAsia"/>
          <w:szCs w:val="21"/>
        </w:rPr>
        <w:t>，全球大学排名第</w:t>
      </w:r>
      <w:r>
        <w:rPr>
          <w:rFonts w:ascii="Calibri" w:hAnsi="Calibri" w:cs="Calibri" w:hint="eastAsia"/>
          <w:szCs w:val="21"/>
        </w:rPr>
        <w:t>17</w:t>
      </w:r>
      <w:r>
        <w:rPr>
          <w:rFonts w:ascii="Calibri" w:hAnsi="Calibri" w:cs="Calibri"/>
          <w:szCs w:val="21"/>
        </w:rPr>
        <w:t>；</w:t>
      </w:r>
      <w:r>
        <w:rPr>
          <w:rFonts w:ascii="Calibri" w:hAnsi="Calibri" w:cs="Calibri"/>
          <w:szCs w:val="21"/>
        </w:rPr>
        <w:t>201</w:t>
      </w:r>
      <w:r>
        <w:rPr>
          <w:rFonts w:ascii="Calibri" w:hAnsi="Calibri" w:cs="Calibri" w:hint="eastAsia"/>
          <w:szCs w:val="21"/>
        </w:rPr>
        <w:t>9</w:t>
      </w:r>
      <w:r>
        <w:rPr>
          <w:rFonts w:ascii="Calibri" w:hAnsi="Calibri" w:cs="Calibri" w:hint="eastAsia"/>
          <w:szCs w:val="21"/>
        </w:rPr>
        <w:t>年</w:t>
      </w:r>
      <w:r>
        <w:rPr>
          <w:rFonts w:ascii="Calibri" w:hAnsi="Calibri" w:cs="Calibri"/>
          <w:szCs w:val="21"/>
        </w:rPr>
        <w:t>Times</w:t>
      </w:r>
      <w:r>
        <w:rPr>
          <w:rFonts w:ascii="Calibri" w:hAnsi="Calibri" w:cs="Calibri"/>
          <w:szCs w:val="21"/>
        </w:rPr>
        <w:t>世界大学排名第</w:t>
      </w:r>
      <w:r>
        <w:rPr>
          <w:rFonts w:ascii="Calibri" w:hAnsi="Calibri" w:cs="Calibri" w:hint="eastAsia"/>
          <w:szCs w:val="21"/>
        </w:rPr>
        <w:t>30</w:t>
      </w:r>
      <w:r>
        <w:rPr>
          <w:rFonts w:ascii="Calibri" w:hAnsi="Calibri" w:cs="Calibri" w:hint="eastAsia"/>
          <w:szCs w:val="21"/>
        </w:rPr>
        <w:t>；</w:t>
      </w:r>
      <w:r>
        <w:rPr>
          <w:rFonts w:ascii="Calibri" w:hAnsi="Calibri" w:cs="Calibri" w:hint="eastAsia"/>
          <w:szCs w:val="21"/>
        </w:rPr>
        <w:t>2018</w:t>
      </w:r>
      <w:r>
        <w:rPr>
          <w:rFonts w:ascii="Calibri" w:hAnsi="Calibri" w:cs="Calibri"/>
          <w:szCs w:val="21"/>
        </w:rPr>
        <w:t>上海交通大学发布的全球高校学术排名第</w:t>
      </w:r>
      <w:r>
        <w:rPr>
          <w:rFonts w:ascii="Calibri" w:hAnsi="Calibri" w:cs="Calibri" w:hint="eastAsia"/>
          <w:szCs w:val="21"/>
        </w:rPr>
        <w:t>15</w:t>
      </w:r>
      <w:r>
        <w:rPr>
          <w:rFonts w:ascii="Calibri" w:hAnsi="Calibri" w:cs="Calibri" w:hint="eastAsia"/>
          <w:szCs w:val="21"/>
        </w:rPr>
        <w:t>；</w:t>
      </w:r>
    </w:p>
    <w:p w14:paraId="4BD02244" w14:textId="77777777" w:rsidR="00BA0615" w:rsidRDefault="00BA0615" w:rsidP="00BA0615">
      <w:pPr>
        <w:pStyle w:val="aa"/>
        <w:widowControl/>
        <w:numPr>
          <w:ilvl w:val="0"/>
          <w:numId w:val="10"/>
        </w:numPr>
        <w:spacing w:line="360" w:lineRule="auto"/>
        <w:ind w:firstLineChars="0"/>
        <w:jc w:val="left"/>
        <w:rPr>
          <w:rFonts w:ascii="Calibri" w:hAnsi="Calibri" w:cs="Calibri"/>
          <w:szCs w:val="21"/>
        </w:rPr>
      </w:pPr>
      <w:r>
        <w:rPr>
          <w:rFonts w:ascii="Calibri" w:hAnsi="Calibri" w:cs="Calibri"/>
          <w:kern w:val="0"/>
          <w:szCs w:val="21"/>
        </w:rPr>
        <w:t>位于加利福尼亚州</w:t>
      </w:r>
      <w:r>
        <w:rPr>
          <w:rFonts w:ascii="Calibri" w:hAnsi="Calibri" w:cs="Calibri" w:hint="eastAsia"/>
          <w:kern w:val="0"/>
          <w:szCs w:val="21"/>
        </w:rPr>
        <w:t>西南部的海滨城市</w:t>
      </w:r>
      <w:r>
        <w:rPr>
          <w:rFonts w:ascii="Calibri" w:hAnsi="Calibri" w:cs="Calibri"/>
          <w:kern w:val="0"/>
          <w:szCs w:val="21"/>
        </w:rPr>
        <w:t>圣地亚哥</w:t>
      </w:r>
      <w:r>
        <w:rPr>
          <w:rFonts w:ascii="Calibri" w:hAnsi="Calibri" w:cs="Calibri" w:hint="eastAsia"/>
          <w:kern w:val="0"/>
          <w:szCs w:val="21"/>
        </w:rPr>
        <w:t>，风景优美常年阳光灿烂，是美国商业、科技和教育都十分发达的地区</w:t>
      </w:r>
      <w:r>
        <w:rPr>
          <w:rFonts w:ascii="Calibri" w:hAnsi="Calibri" w:cs="Calibri"/>
          <w:kern w:val="0"/>
          <w:szCs w:val="21"/>
        </w:rPr>
        <w:t>。</w:t>
      </w:r>
    </w:p>
    <w:p w14:paraId="0ABF631F" w14:textId="77777777" w:rsidR="00BA0615" w:rsidRDefault="00BA0615" w:rsidP="00BA0615">
      <w:pPr>
        <w:widowControl/>
        <w:spacing w:line="360" w:lineRule="auto"/>
        <w:ind w:left="1" w:hanging="1"/>
        <w:jc w:val="left"/>
        <w:rPr>
          <w:rFonts w:ascii="Calibri" w:hAnsi="Calibri" w:cs="Calibri"/>
          <w:b/>
          <w:bCs/>
          <w:color w:val="000000"/>
          <w:kern w:val="0"/>
          <w:szCs w:val="21"/>
        </w:rPr>
      </w:pPr>
      <w:bookmarkStart w:id="1" w:name="_Hlk15563538"/>
      <w:r>
        <w:rPr>
          <w:rFonts w:ascii="Calibri" w:hAnsi="Calibri" w:cs="Calibri"/>
          <w:b/>
          <w:bCs/>
          <w:color w:val="000000"/>
          <w:kern w:val="0"/>
          <w:szCs w:val="21"/>
        </w:rPr>
        <w:t>2</w:t>
      </w:r>
      <w:r>
        <w:rPr>
          <w:rFonts w:ascii="Calibri" w:hAnsi="Calibri" w:cs="Calibri"/>
          <w:b/>
          <w:bCs/>
          <w:color w:val="000000"/>
          <w:kern w:val="0"/>
          <w:szCs w:val="21"/>
        </w:rPr>
        <w:t>、</w:t>
      </w:r>
      <w:r>
        <w:rPr>
          <w:rFonts w:ascii="Calibri" w:hAnsi="Calibri" w:cs="Calibri"/>
          <w:b/>
          <w:color w:val="000000"/>
          <w:szCs w:val="21"/>
        </w:rPr>
        <w:t>访学</w:t>
      </w:r>
      <w:r>
        <w:rPr>
          <w:rFonts w:ascii="Calibri" w:hAnsi="Calibri" w:cs="Calibri" w:hint="eastAsia"/>
          <w:b/>
          <w:color w:val="000000"/>
          <w:szCs w:val="21"/>
        </w:rPr>
        <w:t>时间及专业方向</w:t>
      </w:r>
    </w:p>
    <w:bookmarkEnd w:id="1"/>
    <w:p w14:paraId="6B4A5C9F" w14:textId="77777777" w:rsidR="00BA0615" w:rsidRDefault="00BA0615" w:rsidP="00BA0615">
      <w:pPr>
        <w:widowControl/>
        <w:spacing w:line="360" w:lineRule="auto"/>
        <w:jc w:val="left"/>
        <w:rPr>
          <w:rFonts w:ascii="Calibri" w:hAnsi="Calibri" w:cs="Calibri"/>
          <w:szCs w:val="21"/>
        </w:rPr>
      </w:pPr>
      <w:r>
        <w:rPr>
          <w:rFonts w:ascii="Calibri" w:hAnsi="Calibri" w:cs="Calibri"/>
          <w:szCs w:val="21"/>
        </w:rPr>
        <w:t>【</w:t>
      </w:r>
      <w:r>
        <w:rPr>
          <w:rFonts w:ascii="Calibri" w:hAnsi="Calibri" w:cs="Calibri"/>
          <w:b/>
          <w:szCs w:val="21"/>
        </w:rPr>
        <w:t>项目</w:t>
      </w:r>
      <w:r>
        <w:rPr>
          <w:rFonts w:ascii="Calibri" w:hAnsi="Calibri" w:cs="Calibri" w:hint="eastAsia"/>
          <w:b/>
          <w:szCs w:val="21"/>
        </w:rPr>
        <w:t>概览</w:t>
      </w:r>
      <w:r>
        <w:rPr>
          <w:rFonts w:ascii="Calibri" w:hAnsi="Calibri" w:cs="Calibri"/>
          <w:szCs w:val="21"/>
        </w:rPr>
        <w:t>】</w:t>
      </w:r>
    </w:p>
    <w:p w14:paraId="1ED04117" w14:textId="2492A6AA" w:rsidR="00BA0615" w:rsidRDefault="00BA0615" w:rsidP="00BA0615">
      <w:pPr>
        <w:widowControl/>
        <w:spacing w:line="360" w:lineRule="auto"/>
        <w:ind w:firstLineChars="200" w:firstLine="420"/>
        <w:jc w:val="left"/>
        <w:rPr>
          <w:rFonts w:ascii="Calibri" w:hAnsi="Calibri" w:cs="Calibri"/>
          <w:szCs w:val="21"/>
        </w:rPr>
      </w:pPr>
      <w:r>
        <w:rPr>
          <w:rFonts w:ascii="Calibri" w:hAnsi="Calibri" w:cs="Calibri"/>
          <w:szCs w:val="21"/>
        </w:rPr>
        <w:t>根据学习目标、英</w:t>
      </w:r>
      <w:r>
        <w:rPr>
          <w:rFonts w:ascii="Calibri" w:hAnsi="Calibri" w:cs="Calibri" w:hint="eastAsia"/>
          <w:szCs w:val="21"/>
        </w:rPr>
        <w:t>语</w:t>
      </w:r>
      <w:r>
        <w:rPr>
          <w:rFonts w:ascii="Calibri" w:hAnsi="Calibri" w:cs="Calibri"/>
          <w:szCs w:val="21"/>
        </w:rPr>
        <w:t>水平和专业背景的不同，</w:t>
      </w:r>
      <w:r>
        <w:rPr>
          <w:rFonts w:ascii="Calibri" w:hAnsi="Calibri" w:cs="Calibri" w:hint="eastAsia"/>
          <w:szCs w:val="21"/>
        </w:rPr>
        <w:t>参加</w:t>
      </w:r>
      <w:r w:rsidR="00DA12C5">
        <w:rPr>
          <w:rFonts w:ascii="Calibri" w:hAnsi="Calibri" w:cs="Calibri"/>
          <w:szCs w:val="21"/>
        </w:rPr>
        <w:t>2020</w:t>
      </w:r>
      <w:r w:rsidR="00DA12C5">
        <w:rPr>
          <w:rFonts w:ascii="Calibri" w:hAnsi="Calibri" w:cs="Calibri" w:hint="eastAsia"/>
          <w:szCs w:val="21"/>
        </w:rPr>
        <w:t>年春季</w:t>
      </w:r>
      <w:r>
        <w:rPr>
          <w:rFonts w:ascii="Calibri" w:hAnsi="Calibri" w:cs="Calibri" w:hint="eastAsia"/>
          <w:szCs w:val="21"/>
        </w:rPr>
        <w:t>加州大学圣地亚哥分校访学项目的学生可选报两类课程</w:t>
      </w:r>
      <w:r>
        <w:rPr>
          <w:rFonts w:ascii="Calibri" w:hAnsi="Calibri" w:cs="Calibri"/>
          <w:szCs w:val="21"/>
        </w:rPr>
        <w:t>：</w:t>
      </w:r>
      <w:r>
        <w:rPr>
          <w:rFonts w:ascii="Calibri" w:hAnsi="Calibri" w:cs="Calibri" w:hint="eastAsia"/>
          <w:szCs w:val="21"/>
          <w:u w:val="single"/>
        </w:rPr>
        <w:t>英语及美国文化课程</w:t>
      </w:r>
      <w:r>
        <w:rPr>
          <w:rFonts w:ascii="Calibri" w:hAnsi="Calibri" w:cs="Calibri" w:hint="eastAsia"/>
          <w:szCs w:val="21"/>
        </w:rPr>
        <w:t>、与</w:t>
      </w:r>
      <w:r>
        <w:rPr>
          <w:rFonts w:ascii="Calibri" w:hAnsi="Calibri" w:cs="Calibri" w:hint="eastAsia"/>
          <w:szCs w:val="21"/>
          <w:u w:val="single"/>
        </w:rPr>
        <w:t>大学专业学分课程</w:t>
      </w:r>
      <w:r>
        <w:rPr>
          <w:rFonts w:ascii="Calibri" w:hAnsi="Calibri" w:cs="Calibri" w:hint="eastAsia"/>
          <w:szCs w:val="21"/>
        </w:rPr>
        <w:t>。参加项目的学生与加州大学圣地亚哥分校的在读学生混合编班，由加州大学圣地亚哥分校进行统一的学术管理与学术考核，获得加州大学圣地亚哥分校正式成绩单。</w:t>
      </w:r>
    </w:p>
    <w:p w14:paraId="365DD69D" w14:textId="77777777" w:rsidR="00BA0615" w:rsidRDefault="00BA0615" w:rsidP="00BA0615">
      <w:pPr>
        <w:rPr>
          <w:rFonts w:ascii="Calibri" w:hAnsi="Calibri" w:cs="Calibri"/>
        </w:rPr>
      </w:pPr>
      <w:r>
        <w:rPr>
          <w:rFonts w:ascii="Calibri" w:hAnsi="Calibri" w:cs="Calibri"/>
          <w:szCs w:val="21"/>
        </w:rPr>
        <w:t>【</w:t>
      </w:r>
      <w:r>
        <w:rPr>
          <w:rFonts w:ascii="Calibri" w:hAnsi="Calibri" w:cs="Calibri" w:hint="eastAsia"/>
          <w:b/>
          <w:szCs w:val="21"/>
        </w:rPr>
        <w:t>课程内容</w:t>
      </w:r>
      <w:r>
        <w:rPr>
          <w:rFonts w:ascii="Calibri" w:hAnsi="Calibri" w:cs="Calibri"/>
          <w:szCs w:val="21"/>
        </w:rPr>
        <w:t>】</w:t>
      </w:r>
    </w:p>
    <w:p w14:paraId="48FF14E9" w14:textId="77777777" w:rsidR="00BA0615" w:rsidRDefault="00BA0615" w:rsidP="00BA0615">
      <w:pPr>
        <w:widowControl/>
        <w:spacing w:line="360" w:lineRule="auto"/>
        <w:ind w:firstLineChars="200" w:firstLine="420"/>
        <w:jc w:val="left"/>
        <w:rPr>
          <w:rFonts w:ascii="Calibri" w:hAnsi="Calibri" w:cs="Calibri"/>
          <w:szCs w:val="21"/>
          <w:u w:val="single"/>
        </w:rPr>
      </w:pPr>
      <w:r>
        <w:rPr>
          <w:rFonts w:ascii="Calibri" w:hAnsi="Calibri" w:cs="Calibri"/>
          <w:szCs w:val="21"/>
          <w:u w:val="single"/>
        </w:rPr>
        <w:t>第一</w:t>
      </w:r>
      <w:r>
        <w:rPr>
          <w:rFonts w:ascii="Calibri" w:hAnsi="Calibri" w:cs="Calibri" w:hint="eastAsia"/>
          <w:szCs w:val="21"/>
          <w:u w:val="single"/>
        </w:rPr>
        <w:t>类</w:t>
      </w:r>
      <w:r>
        <w:rPr>
          <w:rFonts w:ascii="Calibri" w:hAnsi="Calibri" w:cs="Calibri"/>
          <w:szCs w:val="21"/>
          <w:u w:val="single"/>
        </w:rPr>
        <w:t>：英语及美国文化课程</w:t>
      </w:r>
    </w:p>
    <w:p w14:paraId="2697133E" w14:textId="4B9B579F" w:rsidR="00BA0615" w:rsidRDefault="00BA0615" w:rsidP="00BA0615">
      <w:pPr>
        <w:spacing w:line="360" w:lineRule="auto"/>
        <w:ind w:firstLineChars="150" w:firstLine="315"/>
        <w:jc w:val="left"/>
        <w:rPr>
          <w:rFonts w:ascii="Calibri" w:hAnsi="Calibri" w:cs="Calibri"/>
          <w:szCs w:val="21"/>
        </w:rPr>
      </w:pPr>
      <w:r w:rsidRPr="00BA0615">
        <w:rPr>
          <w:rFonts w:ascii="Calibri" w:hAnsi="Calibri" w:cs="Calibri" w:hint="eastAsia"/>
          <w:szCs w:val="21"/>
        </w:rPr>
        <w:t>日期：</w:t>
      </w:r>
      <w:r w:rsidRPr="00BA0615">
        <w:rPr>
          <w:rFonts w:ascii="Calibri" w:hAnsi="Calibri" w:cs="Calibri" w:hint="eastAsia"/>
          <w:szCs w:val="21"/>
        </w:rPr>
        <w:t>2020</w:t>
      </w:r>
      <w:r w:rsidRPr="00BA0615">
        <w:rPr>
          <w:rFonts w:ascii="Calibri" w:hAnsi="Calibri" w:cs="Calibri" w:hint="eastAsia"/>
          <w:szCs w:val="21"/>
        </w:rPr>
        <w:t>年</w:t>
      </w:r>
      <w:r w:rsidRPr="00BA0615">
        <w:rPr>
          <w:rFonts w:ascii="Calibri" w:hAnsi="Calibri" w:cs="Calibri" w:hint="eastAsia"/>
          <w:szCs w:val="21"/>
        </w:rPr>
        <w:t>3</w:t>
      </w:r>
      <w:r w:rsidRPr="00BA0615">
        <w:rPr>
          <w:rFonts w:ascii="Calibri" w:hAnsi="Calibri" w:cs="Calibri" w:hint="eastAsia"/>
          <w:szCs w:val="21"/>
        </w:rPr>
        <w:t>月</w:t>
      </w:r>
      <w:r w:rsidRPr="00BA0615">
        <w:rPr>
          <w:rFonts w:ascii="Calibri" w:hAnsi="Calibri" w:cs="Calibri" w:hint="eastAsia"/>
          <w:szCs w:val="21"/>
        </w:rPr>
        <w:t>9</w:t>
      </w:r>
      <w:r w:rsidRPr="00BA0615">
        <w:rPr>
          <w:rFonts w:ascii="Calibri" w:hAnsi="Calibri" w:cs="Calibri" w:hint="eastAsia"/>
          <w:szCs w:val="21"/>
        </w:rPr>
        <w:t>日</w:t>
      </w:r>
      <w:r w:rsidRPr="00BA0615">
        <w:rPr>
          <w:rFonts w:ascii="Calibri" w:hAnsi="Calibri" w:cs="Calibri" w:hint="eastAsia"/>
          <w:szCs w:val="21"/>
        </w:rPr>
        <w:t xml:space="preserve"> - 7</w:t>
      </w:r>
      <w:r w:rsidRPr="00BA0615">
        <w:rPr>
          <w:rFonts w:ascii="Calibri" w:hAnsi="Calibri" w:cs="Calibri" w:hint="eastAsia"/>
          <w:szCs w:val="21"/>
        </w:rPr>
        <w:t>月</w:t>
      </w:r>
      <w:r w:rsidRPr="00BA0615">
        <w:rPr>
          <w:rFonts w:ascii="Calibri" w:hAnsi="Calibri" w:cs="Calibri" w:hint="eastAsia"/>
          <w:szCs w:val="21"/>
        </w:rPr>
        <w:t>17</w:t>
      </w:r>
      <w:r w:rsidRPr="00BA0615">
        <w:rPr>
          <w:rFonts w:ascii="Calibri" w:hAnsi="Calibri" w:cs="Calibri" w:hint="eastAsia"/>
          <w:szCs w:val="21"/>
        </w:rPr>
        <w:t>日</w:t>
      </w:r>
    </w:p>
    <w:p w14:paraId="480173D1" w14:textId="77777777" w:rsidR="000A466B" w:rsidRDefault="000A466B" w:rsidP="000A466B">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lastRenderedPageBreak/>
        <w:t>项目分为两个阶段，每个阶段各包括</w:t>
      </w:r>
      <w:r>
        <w:rPr>
          <w:rFonts w:asciiTheme="minorHAnsi" w:eastAsiaTheme="majorEastAsia" w:hAnsiTheme="minorHAnsi" w:cstheme="minorHAnsi" w:hint="eastAsia"/>
          <w:kern w:val="0"/>
          <w:szCs w:val="21"/>
        </w:rPr>
        <w:t>8</w:t>
      </w:r>
      <w:r>
        <w:rPr>
          <w:rFonts w:asciiTheme="minorHAnsi" w:eastAsiaTheme="majorEastAsia" w:hAnsiTheme="minorHAnsi" w:cstheme="minorHAnsi" w:hint="eastAsia"/>
          <w:kern w:val="0"/>
          <w:szCs w:val="21"/>
        </w:rPr>
        <w:t>周的课程，顺利完成第一阶段课程的学生，可在第二阶段修读更高级别的课程。课程内容丰富、形式多样，</w:t>
      </w:r>
      <w:r w:rsidRPr="000A0A86">
        <w:rPr>
          <w:rFonts w:asciiTheme="minorHAnsi" w:eastAsiaTheme="majorEastAsia" w:hAnsiTheme="minorHAnsi" w:cstheme="minorHAnsi"/>
          <w:szCs w:val="21"/>
        </w:rPr>
        <w:t>以</w:t>
      </w:r>
      <w:r>
        <w:rPr>
          <w:rFonts w:asciiTheme="minorHAnsi" w:eastAsiaTheme="majorEastAsia" w:hAnsiTheme="minorHAnsi" w:cstheme="minorHAnsi" w:hint="eastAsia"/>
          <w:szCs w:val="21"/>
        </w:rPr>
        <w:t>分级小班授课、</w:t>
      </w:r>
      <w:r w:rsidRPr="000A0A86">
        <w:rPr>
          <w:rFonts w:asciiTheme="minorHAnsi" w:eastAsiaTheme="majorEastAsia" w:hAnsiTheme="minorHAnsi" w:cstheme="minorHAnsi"/>
          <w:szCs w:val="21"/>
        </w:rPr>
        <w:t>专题讲座、小组讨论</w:t>
      </w:r>
      <w:r>
        <w:rPr>
          <w:rFonts w:asciiTheme="minorHAnsi" w:eastAsiaTheme="majorEastAsia" w:hAnsiTheme="minorHAnsi" w:cstheme="minorHAnsi" w:hint="eastAsia"/>
          <w:szCs w:val="21"/>
        </w:rPr>
        <w:t>、</w:t>
      </w:r>
      <w:r w:rsidRPr="000A0A86">
        <w:rPr>
          <w:rFonts w:asciiTheme="minorHAnsi" w:eastAsiaTheme="majorEastAsia" w:hAnsiTheme="minorHAnsi" w:cstheme="minorHAnsi"/>
          <w:szCs w:val="21"/>
        </w:rPr>
        <w:t>校园文化实践、</w:t>
      </w:r>
      <w:r>
        <w:rPr>
          <w:rFonts w:asciiTheme="minorHAnsi" w:eastAsiaTheme="majorEastAsia" w:hAnsiTheme="minorHAnsi" w:cstheme="minorHAnsi" w:hint="eastAsia"/>
          <w:szCs w:val="21"/>
        </w:rPr>
        <w:t>参观当地机构、参加</w:t>
      </w:r>
      <w:r w:rsidRPr="000A0A86">
        <w:rPr>
          <w:rFonts w:asciiTheme="minorHAnsi" w:eastAsiaTheme="majorEastAsia" w:hAnsiTheme="minorHAnsi" w:cstheme="minorHAnsi"/>
          <w:szCs w:val="21"/>
        </w:rPr>
        <w:t>中美大学生交流活动等</w:t>
      </w:r>
      <w:r>
        <w:rPr>
          <w:rFonts w:asciiTheme="minorHAnsi" w:eastAsiaTheme="majorEastAsia" w:hAnsiTheme="minorHAnsi" w:cstheme="minorHAnsi" w:hint="eastAsia"/>
          <w:szCs w:val="21"/>
        </w:rPr>
        <w:t>各种</w:t>
      </w:r>
      <w:r w:rsidRPr="000A0A86">
        <w:rPr>
          <w:rFonts w:asciiTheme="minorHAnsi" w:eastAsiaTheme="majorEastAsia" w:hAnsiTheme="minorHAnsi" w:cstheme="minorHAnsi"/>
          <w:szCs w:val="21"/>
        </w:rPr>
        <w:t>形式</w:t>
      </w:r>
      <w:r>
        <w:rPr>
          <w:rFonts w:asciiTheme="minorHAnsi" w:eastAsiaTheme="majorEastAsia" w:hAnsiTheme="minorHAnsi" w:cstheme="minorHAnsi" w:hint="eastAsia"/>
          <w:szCs w:val="21"/>
        </w:rPr>
        <w:t>，强化训练学生的</w:t>
      </w:r>
      <w:r>
        <w:rPr>
          <w:rFonts w:asciiTheme="minorHAnsi" w:eastAsiaTheme="majorEastAsia" w:hAnsiTheme="minorHAnsi" w:cstheme="minorHAnsi"/>
          <w:szCs w:val="21"/>
        </w:rPr>
        <w:t>英语听说</w:t>
      </w:r>
      <w:r w:rsidRPr="000A0A86">
        <w:rPr>
          <w:rFonts w:asciiTheme="minorHAnsi" w:eastAsiaTheme="majorEastAsia" w:hAnsiTheme="minorHAnsi" w:cstheme="minorHAnsi"/>
          <w:szCs w:val="21"/>
        </w:rPr>
        <w:t>读写</w:t>
      </w:r>
      <w:r>
        <w:rPr>
          <w:rFonts w:asciiTheme="minorHAnsi" w:eastAsiaTheme="majorEastAsia" w:hAnsiTheme="minorHAnsi" w:cstheme="minorHAnsi" w:hint="eastAsia"/>
          <w:szCs w:val="21"/>
        </w:rPr>
        <w:t>能力、了解</w:t>
      </w:r>
      <w:r w:rsidRPr="000A0A86">
        <w:rPr>
          <w:rFonts w:asciiTheme="minorHAnsi" w:eastAsiaTheme="majorEastAsia" w:hAnsiTheme="minorHAnsi" w:cstheme="minorHAnsi"/>
          <w:szCs w:val="21"/>
        </w:rPr>
        <w:t>美国历史</w:t>
      </w:r>
      <w:r>
        <w:rPr>
          <w:rFonts w:asciiTheme="minorHAnsi" w:eastAsiaTheme="majorEastAsia" w:hAnsiTheme="minorHAnsi" w:cstheme="minorHAnsi"/>
          <w:szCs w:val="21"/>
        </w:rPr>
        <w:t>文化</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w:t>
      </w:r>
    </w:p>
    <w:p w14:paraId="7AC4F768" w14:textId="77777777" w:rsidR="000A466B" w:rsidRDefault="000A466B" w:rsidP="000A466B">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参加项目的学生可根据入学英语水平测试成绩和个人兴趣选择</w:t>
      </w:r>
      <w:r>
        <w:rPr>
          <w:rFonts w:asciiTheme="minorHAnsi" w:eastAsiaTheme="majorEastAsia" w:hAnsiTheme="minorHAnsi" w:cstheme="minorHAnsi" w:hint="eastAsia"/>
          <w:szCs w:val="21"/>
        </w:rPr>
        <w:t>Intensive Academic</w:t>
      </w:r>
      <w:r>
        <w:rPr>
          <w:rFonts w:asciiTheme="minorHAnsi" w:eastAsiaTheme="majorEastAsia" w:hAnsiTheme="minorHAnsi" w:cstheme="minorHAnsi" w:hint="eastAsia"/>
          <w:szCs w:val="21"/>
        </w:rPr>
        <w:t>强化学术英语课程、或</w:t>
      </w:r>
      <w:r>
        <w:rPr>
          <w:rFonts w:asciiTheme="minorHAnsi" w:eastAsiaTheme="majorEastAsia" w:hAnsiTheme="minorHAnsi" w:cstheme="minorHAnsi" w:hint="eastAsia"/>
          <w:szCs w:val="21"/>
        </w:rPr>
        <w:t>Intensive Business</w:t>
      </w:r>
      <w:r>
        <w:rPr>
          <w:rFonts w:asciiTheme="minorHAnsi" w:eastAsiaTheme="majorEastAsia" w:hAnsiTheme="minorHAnsi" w:cstheme="minorHAnsi" w:hint="eastAsia"/>
          <w:szCs w:val="21"/>
        </w:rPr>
        <w:t>强化商业英语课程、</w:t>
      </w:r>
      <w:r>
        <w:rPr>
          <w:rFonts w:asciiTheme="minorHAnsi" w:eastAsiaTheme="majorEastAsia" w:hAnsiTheme="minorHAnsi" w:cstheme="minorHAnsi" w:hint="eastAsia"/>
          <w:szCs w:val="21"/>
        </w:rPr>
        <w:t>Intensive Communication &amp; Culture</w:t>
      </w:r>
      <w:r>
        <w:rPr>
          <w:rFonts w:asciiTheme="minorHAnsi" w:eastAsiaTheme="majorEastAsia" w:hAnsiTheme="minorHAnsi" w:cstheme="minorHAnsi" w:hint="eastAsia"/>
          <w:szCs w:val="21"/>
        </w:rPr>
        <w:t>强化交流与文化课程、</w:t>
      </w:r>
      <w:r>
        <w:rPr>
          <w:rFonts w:asciiTheme="minorHAnsi" w:eastAsiaTheme="majorEastAsia" w:hAnsiTheme="minorHAnsi" w:cstheme="minorHAnsi"/>
          <w:szCs w:val="21"/>
        </w:rPr>
        <w:t>Intensive Legal</w:t>
      </w:r>
      <w:r>
        <w:rPr>
          <w:rFonts w:asciiTheme="minorHAnsi" w:eastAsiaTheme="majorEastAsia" w:hAnsiTheme="minorHAnsi" w:cstheme="minorHAnsi" w:hint="eastAsia"/>
          <w:szCs w:val="21"/>
        </w:rPr>
        <w:t>强化法律英语课程、或</w:t>
      </w:r>
      <w:r>
        <w:rPr>
          <w:rFonts w:asciiTheme="minorHAnsi" w:eastAsiaTheme="majorEastAsia" w:hAnsiTheme="minorHAnsi" w:cstheme="minorHAnsi" w:hint="eastAsia"/>
          <w:szCs w:val="21"/>
        </w:rPr>
        <w:t>Intensive TOEFL</w:t>
      </w:r>
      <w:r>
        <w:rPr>
          <w:rFonts w:asciiTheme="minorHAnsi" w:eastAsiaTheme="majorEastAsia" w:hAnsiTheme="minorHAnsi" w:cstheme="minorHAnsi" w:hint="eastAsia"/>
          <w:szCs w:val="21"/>
        </w:rPr>
        <w:t>强化托福课程等不同方向的课程。</w:t>
      </w:r>
    </w:p>
    <w:p w14:paraId="715452DB" w14:textId="77777777" w:rsidR="000A466B" w:rsidRDefault="000A466B" w:rsidP="000A466B">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650560" behindDoc="0" locked="0" layoutInCell="1" allowOverlap="1" wp14:anchorId="4AFB81FC" wp14:editId="59C2BD97">
            <wp:simplePos x="0" y="0"/>
            <wp:positionH relativeFrom="column">
              <wp:posOffset>266700</wp:posOffset>
            </wp:positionH>
            <wp:positionV relativeFrom="paragraph">
              <wp:posOffset>163195</wp:posOffset>
            </wp:positionV>
            <wp:extent cx="4406900" cy="2295525"/>
            <wp:effectExtent l="0" t="0" r="12700"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06900" cy="2295525"/>
                    </a:xfrm>
                    <a:prstGeom prst="rect">
                      <a:avLst/>
                    </a:prstGeom>
                  </pic:spPr>
                </pic:pic>
              </a:graphicData>
            </a:graphic>
          </wp:anchor>
        </w:drawing>
      </w:r>
    </w:p>
    <w:p w14:paraId="217D3FD6" w14:textId="5074D72A" w:rsidR="000A466B" w:rsidRDefault="000A466B" w:rsidP="00BA0615">
      <w:pPr>
        <w:spacing w:line="360" w:lineRule="auto"/>
        <w:ind w:firstLineChars="150" w:firstLine="315"/>
        <w:jc w:val="left"/>
        <w:rPr>
          <w:rFonts w:ascii="Calibri" w:hAnsi="Calibri" w:cs="Calibri"/>
          <w:szCs w:val="21"/>
        </w:rPr>
      </w:pPr>
    </w:p>
    <w:p w14:paraId="2D6F4C16" w14:textId="21C6BC10" w:rsidR="000A466B" w:rsidRDefault="000A466B" w:rsidP="00BA0615">
      <w:pPr>
        <w:spacing w:line="360" w:lineRule="auto"/>
        <w:ind w:firstLineChars="150" w:firstLine="315"/>
        <w:jc w:val="left"/>
        <w:rPr>
          <w:rFonts w:ascii="Calibri" w:hAnsi="Calibri" w:cs="Calibri"/>
          <w:szCs w:val="21"/>
        </w:rPr>
      </w:pPr>
    </w:p>
    <w:p w14:paraId="60298402" w14:textId="33BA2488" w:rsidR="000A466B" w:rsidRDefault="000A466B" w:rsidP="00BA0615">
      <w:pPr>
        <w:spacing w:line="360" w:lineRule="auto"/>
        <w:ind w:firstLineChars="150" w:firstLine="315"/>
        <w:jc w:val="left"/>
        <w:rPr>
          <w:rFonts w:ascii="Calibri" w:hAnsi="Calibri" w:cs="Calibri"/>
          <w:szCs w:val="21"/>
        </w:rPr>
      </w:pPr>
    </w:p>
    <w:p w14:paraId="07184D27" w14:textId="4A54792E" w:rsidR="000A466B" w:rsidRDefault="000A466B" w:rsidP="00BA0615">
      <w:pPr>
        <w:spacing w:line="360" w:lineRule="auto"/>
        <w:ind w:firstLineChars="150" w:firstLine="315"/>
        <w:jc w:val="left"/>
        <w:rPr>
          <w:rFonts w:ascii="Calibri" w:hAnsi="Calibri" w:cs="Calibri"/>
          <w:szCs w:val="21"/>
        </w:rPr>
      </w:pPr>
    </w:p>
    <w:p w14:paraId="25B9B367" w14:textId="60243A27" w:rsidR="000A466B" w:rsidRDefault="000A466B" w:rsidP="00BA0615">
      <w:pPr>
        <w:spacing w:line="360" w:lineRule="auto"/>
        <w:ind w:firstLineChars="150" w:firstLine="315"/>
        <w:jc w:val="left"/>
        <w:rPr>
          <w:rFonts w:ascii="Calibri" w:hAnsi="Calibri" w:cs="Calibri"/>
          <w:szCs w:val="21"/>
        </w:rPr>
      </w:pPr>
    </w:p>
    <w:p w14:paraId="68D7CBCC" w14:textId="39B244F3" w:rsidR="000A466B" w:rsidRDefault="000A466B" w:rsidP="00BA0615">
      <w:pPr>
        <w:spacing w:line="360" w:lineRule="auto"/>
        <w:ind w:firstLineChars="150" w:firstLine="315"/>
        <w:jc w:val="left"/>
        <w:rPr>
          <w:rFonts w:ascii="Calibri" w:hAnsi="Calibri" w:cs="Calibri"/>
          <w:szCs w:val="21"/>
        </w:rPr>
      </w:pPr>
    </w:p>
    <w:p w14:paraId="070BF114" w14:textId="702C34B9" w:rsidR="000A466B" w:rsidRDefault="000A466B" w:rsidP="00BA0615">
      <w:pPr>
        <w:spacing w:line="360" w:lineRule="auto"/>
        <w:ind w:firstLineChars="150" w:firstLine="315"/>
        <w:jc w:val="left"/>
        <w:rPr>
          <w:rFonts w:ascii="Calibri" w:hAnsi="Calibri" w:cs="Calibri"/>
          <w:szCs w:val="21"/>
        </w:rPr>
      </w:pPr>
    </w:p>
    <w:p w14:paraId="6AEFA0B4" w14:textId="05F51134" w:rsidR="000A466B" w:rsidRDefault="000A466B" w:rsidP="00BA0615">
      <w:pPr>
        <w:spacing w:line="360" w:lineRule="auto"/>
        <w:ind w:firstLineChars="150" w:firstLine="315"/>
        <w:jc w:val="left"/>
        <w:rPr>
          <w:rFonts w:ascii="Calibri" w:hAnsi="Calibri" w:cs="Calibri"/>
          <w:szCs w:val="21"/>
        </w:rPr>
      </w:pPr>
    </w:p>
    <w:p w14:paraId="422D2783" w14:textId="77777777" w:rsidR="000A466B" w:rsidRDefault="000A466B" w:rsidP="000A466B">
      <w:pPr>
        <w:widowControl/>
        <w:spacing w:line="360" w:lineRule="auto"/>
        <w:ind w:firstLineChars="200" w:firstLine="420"/>
        <w:jc w:val="left"/>
        <w:rPr>
          <w:rFonts w:ascii="Calibri" w:hAnsi="Calibri" w:cs="Calibri"/>
          <w:szCs w:val="21"/>
          <w:u w:val="single"/>
        </w:rPr>
      </w:pPr>
      <w:r>
        <w:rPr>
          <w:rFonts w:ascii="Calibri" w:hAnsi="Calibri" w:cs="Calibri"/>
          <w:szCs w:val="21"/>
          <w:u w:val="single"/>
        </w:rPr>
        <w:t>第二</w:t>
      </w:r>
      <w:r>
        <w:rPr>
          <w:rFonts w:ascii="Calibri" w:hAnsi="Calibri" w:cs="Calibri" w:hint="eastAsia"/>
          <w:szCs w:val="21"/>
          <w:u w:val="single"/>
        </w:rPr>
        <w:t>类</w:t>
      </w:r>
      <w:r>
        <w:rPr>
          <w:rFonts w:ascii="Calibri" w:hAnsi="Calibri" w:cs="Calibri"/>
          <w:szCs w:val="21"/>
          <w:u w:val="single"/>
        </w:rPr>
        <w:t>：大学</w:t>
      </w:r>
      <w:r>
        <w:rPr>
          <w:rFonts w:ascii="Calibri" w:hAnsi="Calibri" w:cs="Calibri" w:hint="eastAsia"/>
          <w:szCs w:val="21"/>
          <w:u w:val="single"/>
        </w:rPr>
        <w:t>专业</w:t>
      </w:r>
      <w:r>
        <w:rPr>
          <w:rFonts w:ascii="Calibri" w:hAnsi="Calibri" w:cs="Calibri"/>
          <w:szCs w:val="21"/>
          <w:u w:val="single"/>
        </w:rPr>
        <w:t>学分课程</w:t>
      </w:r>
    </w:p>
    <w:p w14:paraId="5951AA79" w14:textId="40063655" w:rsidR="000A466B" w:rsidRDefault="000A466B" w:rsidP="000A466B">
      <w:pPr>
        <w:widowControl/>
        <w:spacing w:line="360" w:lineRule="auto"/>
        <w:ind w:firstLineChars="200" w:firstLine="420"/>
        <w:jc w:val="left"/>
        <w:rPr>
          <w:rFonts w:ascii="Calibri" w:hAnsi="Calibri" w:cs="Calibri"/>
          <w:szCs w:val="21"/>
          <w:u w:val="single"/>
        </w:rPr>
      </w:pPr>
      <w:r>
        <w:rPr>
          <w:rFonts w:ascii="Calibri" w:hAnsi="Calibri" w:cs="Calibri" w:hint="eastAsia"/>
          <w:szCs w:val="21"/>
        </w:rPr>
        <w:t>日期：</w:t>
      </w:r>
      <w:r>
        <w:rPr>
          <w:rFonts w:ascii="Calibri" w:hAnsi="Calibri" w:cs="Calibri" w:hint="eastAsia"/>
          <w:szCs w:val="21"/>
        </w:rPr>
        <w:t xml:space="preserve"> </w:t>
      </w:r>
      <w:r w:rsidR="00507224" w:rsidRPr="00507224">
        <w:rPr>
          <w:rFonts w:ascii="Calibri" w:hAnsi="Calibri" w:cs="Calibri" w:hint="eastAsia"/>
          <w:szCs w:val="21"/>
        </w:rPr>
        <w:t>2020</w:t>
      </w:r>
      <w:r w:rsidR="00507224" w:rsidRPr="00507224">
        <w:rPr>
          <w:rFonts w:ascii="Calibri" w:hAnsi="Calibri" w:cs="Calibri" w:hint="eastAsia"/>
          <w:szCs w:val="21"/>
        </w:rPr>
        <w:t>年</w:t>
      </w:r>
      <w:r w:rsidR="00507224" w:rsidRPr="00507224">
        <w:rPr>
          <w:rFonts w:ascii="Calibri" w:hAnsi="Calibri" w:cs="Calibri" w:hint="eastAsia"/>
          <w:szCs w:val="21"/>
        </w:rPr>
        <w:t>3</w:t>
      </w:r>
      <w:r w:rsidR="00507224" w:rsidRPr="00507224">
        <w:rPr>
          <w:rFonts w:ascii="Calibri" w:hAnsi="Calibri" w:cs="Calibri" w:hint="eastAsia"/>
          <w:szCs w:val="21"/>
        </w:rPr>
        <w:t>月</w:t>
      </w:r>
      <w:r w:rsidR="00507224" w:rsidRPr="00507224">
        <w:rPr>
          <w:rFonts w:ascii="Calibri" w:hAnsi="Calibri" w:cs="Calibri" w:hint="eastAsia"/>
          <w:szCs w:val="21"/>
        </w:rPr>
        <w:t>2</w:t>
      </w:r>
      <w:r w:rsidR="00507224" w:rsidRPr="00507224">
        <w:rPr>
          <w:rFonts w:ascii="Calibri" w:hAnsi="Calibri" w:cs="Calibri" w:hint="eastAsia"/>
          <w:szCs w:val="21"/>
        </w:rPr>
        <w:t>日</w:t>
      </w:r>
      <w:r w:rsidR="00507224" w:rsidRPr="00507224">
        <w:rPr>
          <w:rFonts w:ascii="Calibri" w:hAnsi="Calibri" w:cs="Calibri" w:hint="eastAsia"/>
          <w:szCs w:val="21"/>
        </w:rPr>
        <w:t xml:space="preserve"> </w:t>
      </w:r>
      <w:r w:rsidR="00507224" w:rsidRPr="00507224">
        <w:rPr>
          <w:rFonts w:ascii="Calibri" w:hAnsi="Calibri" w:cs="Calibri" w:hint="eastAsia"/>
          <w:szCs w:val="21"/>
        </w:rPr>
        <w:t>—</w:t>
      </w:r>
      <w:r w:rsidR="00507224" w:rsidRPr="00507224">
        <w:rPr>
          <w:rFonts w:ascii="Calibri" w:hAnsi="Calibri" w:cs="Calibri" w:hint="eastAsia"/>
          <w:szCs w:val="21"/>
        </w:rPr>
        <w:t xml:space="preserve"> 6</w:t>
      </w:r>
      <w:r w:rsidR="00507224" w:rsidRPr="00507224">
        <w:rPr>
          <w:rFonts w:ascii="Calibri" w:hAnsi="Calibri" w:cs="Calibri" w:hint="eastAsia"/>
          <w:szCs w:val="21"/>
        </w:rPr>
        <w:t>月</w:t>
      </w:r>
      <w:r w:rsidR="00507224" w:rsidRPr="00507224">
        <w:rPr>
          <w:rFonts w:ascii="Calibri" w:hAnsi="Calibri" w:cs="Calibri" w:hint="eastAsia"/>
          <w:szCs w:val="21"/>
        </w:rPr>
        <w:t>12</w:t>
      </w:r>
      <w:r w:rsidR="00507224" w:rsidRPr="00507224">
        <w:rPr>
          <w:rFonts w:ascii="Calibri" w:hAnsi="Calibri" w:cs="Calibri" w:hint="eastAsia"/>
          <w:szCs w:val="21"/>
        </w:rPr>
        <w:t>日</w:t>
      </w:r>
    </w:p>
    <w:p w14:paraId="2D05D4A7" w14:textId="77777777" w:rsidR="000A466B" w:rsidRDefault="000A466B" w:rsidP="000A466B">
      <w:pPr>
        <w:widowControl/>
        <w:spacing w:line="360" w:lineRule="auto"/>
        <w:ind w:firstLineChars="200" w:firstLine="420"/>
        <w:jc w:val="left"/>
        <w:rPr>
          <w:rFonts w:ascii="Calibri" w:hAnsi="Calibri" w:cs="Calibri"/>
          <w:szCs w:val="21"/>
        </w:rPr>
      </w:pPr>
      <w:r>
        <w:rPr>
          <w:rFonts w:ascii="Calibri" w:hAnsi="Calibri" w:cs="Calibri" w:hint="eastAsia"/>
          <w:szCs w:val="21"/>
        </w:rPr>
        <w:t>项目分为两部分：为期</w:t>
      </w:r>
      <w:r>
        <w:rPr>
          <w:rFonts w:ascii="Calibri" w:hAnsi="Calibri" w:cs="Calibri" w:hint="eastAsia"/>
          <w:szCs w:val="21"/>
        </w:rPr>
        <w:t>4</w:t>
      </w:r>
      <w:r>
        <w:rPr>
          <w:rFonts w:ascii="Calibri" w:hAnsi="Calibri" w:cs="Calibri" w:hint="eastAsia"/>
          <w:szCs w:val="21"/>
        </w:rPr>
        <w:t>周的学术预备课程及为期</w:t>
      </w:r>
      <w:r>
        <w:rPr>
          <w:rFonts w:ascii="Calibri" w:hAnsi="Calibri" w:cs="Calibri" w:hint="eastAsia"/>
          <w:szCs w:val="21"/>
        </w:rPr>
        <w:t>12</w:t>
      </w:r>
      <w:r>
        <w:rPr>
          <w:rFonts w:ascii="Calibri" w:hAnsi="Calibri" w:cs="Calibri" w:hint="eastAsia"/>
          <w:szCs w:val="21"/>
        </w:rPr>
        <w:t>周的专业主课。</w:t>
      </w:r>
      <w:r>
        <w:rPr>
          <w:rFonts w:ascii="Calibri" w:hAnsi="Calibri" w:cs="Calibri"/>
          <w:szCs w:val="21"/>
        </w:rPr>
        <w:t>英文</w:t>
      </w:r>
      <w:r>
        <w:rPr>
          <w:rFonts w:ascii="Calibri" w:hAnsi="Calibri" w:cs="Calibri" w:hint="eastAsia"/>
          <w:szCs w:val="21"/>
        </w:rPr>
        <w:t>测试成绩达到项目要求</w:t>
      </w:r>
      <w:r>
        <w:rPr>
          <w:rFonts w:ascii="Calibri" w:hAnsi="Calibri" w:cs="Calibri"/>
          <w:szCs w:val="21"/>
        </w:rPr>
        <w:t>并希望提高专业水平的同学，通过</w:t>
      </w:r>
      <w:r>
        <w:rPr>
          <w:rFonts w:ascii="Calibri" w:hAnsi="Calibri" w:cs="Calibri" w:hint="eastAsia"/>
          <w:szCs w:val="21"/>
        </w:rPr>
        <w:t>本校、全美国际教育协会、以及加州大学圣地亚哥分校的共同</w:t>
      </w:r>
      <w:r>
        <w:rPr>
          <w:rFonts w:ascii="Calibri" w:hAnsi="Calibri" w:cs="Calibri"/>
          <w:szCs w:val="21"/>
        </w:rPr>
        <w:t>选拔后，</w:t>
      </w:r>
      <w:r>
        <w:rPr>
          <w:rFonts w:ascii="Calibri" w:hAnsi="Calibri" w:cs="Calibri" w:hint="eastAsia"/>
          <w:szCs w:val="21"/>
        </w:rPr>
        <w:t>可以与圣地亚哥分校</w:t>
      </w:r>
      <w:r>
        <w:rPr>
          <w:rFonts w:ascii="Calibri" w:hAnsi="Calibri" w:cs="Calibri"/>
          <w:szCs w:val="21"/>
        </w:rPr>
        <w:t>本科学生一起学习</w:t>
      </w:r>
      <w:r>
        <w:rPr>
          <w:rFonts w:ascii="Calibri" w:hAnsi="Calibri" w:cs="Calibri" w:hint="eastAsia"/>
          <w:szCs w:val="21"/>
        </w:rPr>
        <w:t>与本专业相关的</w:t>
      </w:r>
      <w:r>
        <w:rPr>
          <w:rFonts w:ascii="Calibri" w:hAnsi="Calibri" w:cs="Calibri"/>
          <w:szCs w:val="21"/>
        </w:rPr>
        <w:t>学分课程</w:t>
      </w:r>
      <w:r>
        <w:rPr>
          <w:rFonts w:ascii="Calibri" w:hAnsi="Calibri" w:cs="Calibri" w:hint="eastAsia"/>
          <w:szCs w:val="21"/>
        </w:rPr>
        <w:t>，学习优异的学生还可以选修研究生课程。</w:t>
      </w:r>
      <w:r>
        <w:rPr>
          <w:rFonts w:ascii="Calibri" w:hAnsi="Calibri" w:cs="Calibri" w:hint="eastAsia"/>
          <w:szCs w:val="21"/>
        </w:rPr>
        <w:t xml:space="preserve"> </w:t>
      </w:r>
      <w:r>
        <w:rPr>
          <w:rFonts w:ascii="Calibri" w:hAnsi="Calibri" w:cs="Calibri" w:hint="eastAsia"/>
          <w:szCs w:val="21"/>
        </w:rPr>
        <w:t>大学学分课程面向本校大多数专业的学生，可选课程范围包括航空航天工程、生物工程、电子工程、机械工程、生物学、分子生物学、海洋生物学、物理、化学、数学、计算机科学、商科、传播学、经济学、国际关系、政治科学、心理学等等。</w:t>
      </w:r>
    </w:p>
    <w:p w14:paraId="31329B37" w14:textId="47C6CE2F" w:rsidR="00507224" w:rsidRDefault="00507224" w:rsidP="00507224">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2</w:t>
      </w:r>
      <w:r>
        <w:rPr>
          <w:rFonts w:asciiTheme="minorHAnsi" w:eastAsiaTheme="majorEastAsia" w:hAnsiTheme="minorHAnsi" w:cstheme="minorHAnsi"/>
          <w:szCs w:val="21"/>
        </w:rPr>
        <w:t>020</w:t>
      </w:r>
      <w:r>
        <w:rPr>
          <w:rFonts w:asciiTheme="minorHAnsi" w:eastAsiaTheme="majorEastAsia" w:hAnsiTheme="minorHAnsi" w:cstheme="minorHAnsi" w:hint="eastAsia"/>
          <w:szCs w:val="21"/>
        </w:rPr>
        <w:t>年春季，加州大学圣地亚哥分校的专业学分课程根据学生的英语成绩，分成三种不同级别：</w:t>
      </w:r>
    </w:p>
    <w:p w14:paraId="7D794BC4" w14:textId="77777777" w:rsidR="00507224" w:rsidRDefault="00507224" w:rsidP="00507224">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级别</w:t>
      </w:r>
      <w:proofErr w:type="gramStart"/>
      <w:r>
        <w:rPr>
          <w:rFonts w:asciiTheme="minorHAnsi" w:eastAsiaTheme="majorEastAsia" w:hAnsiTheme="minorHAnsi" w:cstheme="minorHAnsi" w:hint="eastAsia"/>
          <w:szCs w:val="21"/>
        </w:rPr>
        <w:t>一</w:t>
      </w:r>
      <w:proofErr w:type="gramEnd"/>
      <w:r>
        <w:rPr>
          <w:rFonts w:asciiTheme="minorHAnsi" w:eastAsiaTheme="majorEastAsia" w:hAnsiTheme="minorHAnsi" w:cstheme="minorHAnsi" w:hint="eastAsia"/>
          <w:szCs w:val="21"/>
        </w:rPr>
        <w:t>：如托福达到</w:t>
      </w:r>
      <w:r>
        <w:rPr>
          <w:rFonts w:asciiTheme="minorHAnsi" w:eastAsiaTheme="majorEastAsia" w:hAnsiTheme="minorHAnsi" w:cstheme="minorHAnsi" w:hint="eastAsia"/>
          <w:szCs w:val="21"/>
        </w:rPr>
        <w:t>80</w:t>
      </w:r>
      <w:r>
        <w:rPr>
          <w:rFonts w:asciiTheme="minorHAnsi" w:eastAsiaTheme="majorEastAsia" w:hAnsiTheme="minorHAnsi" w:cstheme="minorHAnsi" w:hint="eastAsia"/>
          <w:szCs w:val="21"/>
        </w:rPr>
        <w:t>，</w:t>
      </w:r>
      <w:proofErr w:type="gramStart"/>
      <w:r>
        <w:rPr>
          <w:rFonts w:asciiTheme="minorHAnsi" w:eastAsiaTheme="majorEastAsia" w:hAnsiTheme="minorHAnsi" w:cstheme="minorHAnsi" w:hint="eastAsia"/>
          <w:szCs w:val="21"/>
        </w:rPr>
        <w:t>或雅思达到</w:t>
      </w:r>
      <w:proofErr w:type="gramEnd"/>
      <w:r>
        <w:rPr>
          <w:rFonts w:asciiTheme="minorHAnsi" w:eastAsiaTheme="majorEastAsia" w:hAnsiTheme="minorHAnsi" w:cstheme="minorHAnsi" w:hint="eastAsia"/>
          <w:szCs w:val="21"/>
        </w:rPr>
        <w:t>6.5</w:t>
      </w:r>
      <w:r>
        <w:rPr>
          <w:rFonts w:asciiTheme="minorHAnsi" w:eastAsiaTheme="majorEastAsia" w:hAnsiTheme="minorHAnsi" w:cstheme="minorHAnsi" w:hint="eastAsia"/>
          <w:szCs w:val="21"/>
        </w:rPr>
        <w:t>，学生可选择最多</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学分的主校区课程，</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学分的口语表述或学术写作与研究课程，以及</w:t>
      </w:r>
      <w:r>
        <w:rPr>
          <w:rFonts w:asciiTheme="minorHAnsi" w:eastAsiaTheme="majorEastAsia" w:hAnsiTheme="minorHAnsi" w:cstheme="minorHAnsi" w:hint="eastAsia"/>
          <w:szCs w:val="21"/>
        </w:rPr>
        <w:t>5</w:t>
      </w:r>
      <w:r>
        <w:rPr>
          <w:rFonts w:asciiTheme="minorHAnsi" w:eastAsiaTheme="majorEastAsia" w:hAnsiTheme="minorHAnsi" w:cstheme="minorHAnsi" w:hint="eastAsia"/>
          <w:szCs w:val="21"/>
        </w:rPr>
        <w:t>学分的</w:t>
      </w:r>
      <w:r>
        <w:rPr>
          <w:rFonts w:asciiTheme="minorHAnsi" w:eastAsiaTheme="majorEastAsia" w:hAnsiTheme="minorHAnsi" w:cstheme="minorHAnsi" w:hint="eastAsia"/>
          <w:szCs w:val="21"/>
        </w:rPr>
        <w:t>Extension</w:t>
      </w:r>
      <w:r>
        <w:rPr>
          <w:rFonts w:asciiTheme="minorHAnsi" w:eastAsiaTheme="majorEastAsia" w:hAnsiTheme="minorHAnsi" w:cstheme="minorHAnsi" w:hint="eastAsia"/>
          <w:szCs w:val="21"/>
        </w:rPr>
        <w:t>课程（如商科、工程、计算机科学等）；</w:t>
      </w:r>
    </w:p>
    <w:p w14:paraId="315CA6A6" w14:textId="77777777" w:rsidR="00507224" w:rsidRDefault="00507224" w:rsidP="00507224">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级别二：如托福达到</w:t>
      </w:r>
      <w:r>
        <w:rPr>
          <w:rFonts w:asciiTheme="minorHAnsi" w:eastAsiaTheme="majorEastAsia" w:hAnsiTheme="minorHAnsi" w:cstheme="minorHAnsi" w:hint="eastAsia"/>
          <w:szCs w:val="21"/>
        </w:rPr>
        <w:t>85</w:t>
      </w:r>
      <w:r>
        <w:rPr>
          <w:rFonts w:asciiTheme="minorHAnsi" w:eastAsiaTheme="majorEastAsia" w:hAnsiTheme="minorHAnsi" w:cstheme="minorHAnsi" w:hint="eastAsia"/>
          <w:szCs w:val="21"/>
        </w:rPr>
        <w:t>，</w:t>
      </w:r>
      <w:proofErr w:type="gramStart"/>
      <w:r>
        <w:rPr>
          <w:rFonts w:asciiTheme="minorHAnsi" w:eastAsiaTheme="majorEastAsia" w:hAnsiTheme="minorHAnsi" w:cstheme="minorHAnsi" w:hint="eastAsia"/>
          <w:szCs w:val="21"/>
        </w:rPr>
        <w:t>雅思达到</w:t>
      </w:r>
      <w:proofErr w:type="gramEnd"/>
      <w:r>
        <w:rPr>
          <w:rFonts w:asciiTheme="minorHAnsi" w:eastAsiaTheme="majorEastAsia" w:hAnsiTheme="minorHAnsi" w:cstheme="minorHAnsi" w:hint="eastAsia"/>
          <w:szCs w:val="21"/>
        </w:rPr>
        <w:t>7.0</w:t>
      </w:r>
      <w:r>
        <w:rPr>
          <w:rFonts w:asciiTheme="minorHAnsi" w:eastAsiaTheme="majorEastAsia" w:hAnsiTheme="minorHAnsi" w:cstheme="minorHAnsi" w:hint="eastAsia"/>
          <w:szCs w:val="21"/>
        </w:rPr>
        <w:t>，学生可选择最多</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学分的主校区课程，以及</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学分的</w:t>
      </w:r>
      <w:r>
        <w:rPr>
          <w:rFonts w:asciiTheme="minorHAnsi" w:eastAsiaTheme="majorEastAsia" w:hAnsiTheme="minorHAnsi" w:cstheme="minorHAnsi" w:hint="eastAsia"/>
          <w:szCs w:val="21"/>
        </w:rPr>
        <w:t>Extension</w:t>
      </w:r>
      <w:r>
        <w:rPr>
          <w:rFonts w:asciiTheme="minorHAnsi" w:eastAsiaTheme="majorEastAsia" w:hAnsiTheme="minorHAnsi" w:cstheme="minorHAnsi" w:hint="eastAsia"/>
          <w:szCs w:val="21"/>
        </w:rPr>
        <w:t>课程；</w:t>
      </w:r>
    </w:p>
    <w:p w14:paraId="4A71FF4D" w14:textId="77777777" w:rsidR="00507224" w:rsidRDefault="00507224" w:rsidP="00507224">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级别三：如托福达到</w:t>
      </w:r>
      <w:r>
        <w:rPr>
          <w:rFonts w:asciiTheme="minorHAnsi" w:eastAsiaTheme="majorEastAsia" w:hAnsiTheme="minorHAnsi" w:cstheme="minorHAnsi" w:hint="eastAsia"/>
          <w:szCs w:val="21"/>
        </w:rPr>
        <w:t>90</w:t>
      </w:r>
      <w:r>
        <w:rPr>
          <w:rFonts w:asciiTheme="minorHAnsi" w:eastAsiaTheme="majorEastAsia" w:hAnsiTheme="minorHAnsi" w:cstheme="minorHAnsi" w:hint="eastAsia"/>
          <w:szCs w:val="21"/>
        </w:rPr>
        <w:t>，</w:t>
      </w:r>
      <w:proofErr w:type="gramStart"/>
      <w:r>
        <w:rPr>
          <w:rFonts w:asciiTheme="minorHAnsi" w:eastAsiaTheme="majorEastAsia" w:hAnsiTheme="minorHAnsi" w:cstheme="minorHAnsi" w:hint="eastAsia"/>
          <w:szCs w:val="21"/>
        </w:rPr>
        <w:t>雅思达到</w:t>
      </w:r>
      <w:proofErr w:type="gramEnd"/>
      <w:r>
        <w:rPr>
          <w:rFonts w:asciiTheme="minorHAnsi" w:eastAsiaTheme="majorEastAsia" w:hAnsiTheme="minorHAnsi" w:cstheme="minorHAnsi" w:hint="eastAsia"/>
          <w:szCs w:val="21"/>
        </w:rPr>
        <w:t>7.5</w:t>
      </w:r>
      <w:r>
        <w:rPr>
          <w:rFonts w:asciiTheme="minorHAnsi" w:eastAsiaTheme="majorEastAsia" w:hAnsiTheme="minorHAnsi" w:cstheme="minorHAnsi" w:hint="eastAsia"/>
          <w:szCs w:val="21"/>
        </w:rPr>
        <w:t>，学生可选择</w:t>
      </w:r>
      <w:r>
        <w:rPr>
          <w:rFonts w:asciiTheme="minorHAnsi" w:eastAsiaTheme="majorEastAsia" w:hAnsiTheme="minorHAnsi" w:cstheme="minorHAnsi" w:hint="eastAsia"/>
          <w:szCs w:val="21"/>
        </w:rPr>
        <w:t>12</w:t>
      </w:r>
      <w:r>
        <w:rPr>
          <w:rFonts w:asciiTheme="minorHAnsi" w:eastAsiaTheme="majorEastAsia" w:hAnsiTheme="minorHAnsi" w:cstheme="minorHAnsi" w:hint="eastAsia"/>
          <w:szCs w:val="21"/>
        </w:rPr>
        <w:t>学分的主校区课程。</w:t>
      </w:r>
    </w:p>
    <w:p w14:paraId="125C1460" w14:textId="5C055610" w:rsidR="00507224" w:rsidRDefault="00507224" w:rsidP="00507224">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w:t>
      </w:r>
      <w:r>
        <w:rPr>
          <w:rFonts w:asciiTheme="minorHAnsi" w:eastAsiaTheme="majorEastAsia" w:hAnsiTheme="minorHAnsi" w:cstheme="minorHAnsi"/>
          <w:szCs w:val="21"/>
        </w:rPr>
        <w:t>获得加州大学圣地亚哥分校</w:t>
      </w:r>
      <w:r>
        <w:rPr>
          <w:rFonts w:asciiTheme="minorHAnsi" w:eastAsiaTheme="majorEastAsia" w:hAnsiTheme="minorHAnsi" w:cstheme="minorHAnsi" w:hint="eastAsia"/>
          <w:szCs w:val="21"/>
        </w:rPr>
        <w:t>的正式学分和</w:t>
      </w:r>
      <w:r>
        <w:rPr>
          <w:rFonts w:asciiTheme="minorHAnsi" w:eastAsiaTheme="majorEastAsia" w:hAnsiTheme="minorHAnsi" w:cstheme="minorHAnsi"/>
          <w:szCs w:val="21"/>
        </w:rPr>
        <w:t>成绩单，经</w:t>
      </w:r>
      <w:r>
        <w:rPr>
          <w:rFonts w:asciiTheme="minorHAnsi" w:eastAsiaTheme="majorEastAsia" w:hAnsiTheme="minorHAnsi" w:cstheme="minorHAnsi" w:hint="eastAsia"/>
          <w:szCs w:val="21"/>
        </w:rPr>
        <w:t>本校</w:t>
      </w:r>
      <w:r>
        <w:rPr>
          <w:rFonts w:asciiTheme="minorHAnsi" w:eastAsiaTheme="majorEastAsia" w:hAnsiTheme="minorHAnsi" w:cstheme="minorHAnsi"/>
          <w:szCs w:val="21"/>
        </w:rPr>
        <w:t>教务处</w:t>
      </w:r>
      <w:r w:rsidR="007D39E6">
        <w:rPr>
          <w:rFonts w:asciiTheme="minorHAnsi" w:eastAsiaTheme="majorEastAsia" w:hAnsiTheme="minorHAnsi" w:cstheme="minorHAnsi" w:hint="eastAsia"/>
          <w:szCs w:val="21"/>
        </w:rPr>
        <w:t>或</w:t>
      </w:r>
      <w:r>
        <w:rPr>
          <w:rFonts w:asciiTheme="minorHAnsi" w:eastAsiaTheme="majorEastAsia" w:hAnsiTheme="minorHAnsi" w:cstheme="minorHAnsi" w:hint="eastAsia"/>
          <w:szCs w:val="21"/>
        </w:rPr>
        <w:t>院系评估</w:t>
      </w:r>
      <w:r>
        <w:rPr>
          <w:rFonts w:asciiTheme="minorHAnsi" w:eastAsiaTheme="majorEastAsia" w:hAnsiTheme="minorHAnsi" w:cstheme="minorHAnsi"/>
          <w:szCs w:val="21"/>
        </w:rPr>
        <w:t>认可的学分可转为本校学分。</w:t>
      </w:r>
    </w:p>
    <w:p w14:paraId="43FC9840" w14:textId="77777777" w:rsidR="007D39E6" w:rsidRPr="007D39E6" w:rsidRDefault="007D39E6" w:rsidP="007D39E6">
      <w:pPr>
        <w:spacing w:line="360" w:lineRule="auto"/>
        <w:ind w:firstLineChars="200" w:firstLine="420"/>
        <w:jc w:val="left"/>
        <w:rPr>
          <w:rFonts w:ascii="Calibri" w:hAnsi="Calibri" w:cs="Calibri"/>
          <w:szCs w:val="21"/>
        </w:rPr>
      </w:pPr>
      <w:r w:rsidRPr="007D39E6">
        <w:rPr>
          <w:rFonts w:ascii="Calibri" w:hAnsi="Calibri" w:cs="Calibri" w:hint="eastAsia"/>
          <w:szCs w:val="21"/>
        </w:rPr>
        <w:t>其他活动：加州大学圣地亚哥分校独特的地理优势使学生与丰富的课余活动近在咫尺，课余可参观</w:t>
      </w:r>
      <w:proofErr w:type="gramStart"/>
      <w:r w:rsidRPr="007D39E6">
        <w:rPr>
          <w:rFonts w:ascii="Calibri" w:hAnsi="Calibri" w:cs="Calibri" w:hint="eastAsia"/>
          <w:szCs w:val="21"/>
        </w:rPr>
        <w:t>迪</w:t>
      </w:r>
      <w:proofErr w:type="gramEnd"/>
      <w:r w:rsidRPr="007D39E6">
        <w:rPr>
          <w:rFonts w:ascii="Calibri" w:hAnsi="Calibri" w:cs="Calibri" w:hint="eastAsia"/>
          <w:szCs w:val="21"/>
        </w:rPr>
        <w:t>士尼乐园、圣地亚哥动物园、海洋世界、环球影城、海滨及内陆沙漠地区、观看体育比赛等。</w:t>
      </w:r>
    </w:p>
    <w:p w14:paraId="4C69B108" w14:textId="77777777" w:rsidR="007D39E6" w:rsidRPr="007D39E6" w:rsidRDefault="007D39E6" w:rsidP="007D39E6">
      <w:pPr>
        <w:spacing w:line="360" w:lineRule="auto"/>
        <w:ind w:firstLineChars="200" w:firstLine="420"/>
        <w:jc w:val="left"/>
        <w:rPr>
          <w:rFonts w:ascii="Calibri" w:hAnsi="Calibri" w:cs="Calibri"/>
          <w:szCs w:val="21"/>
        </w:rPr>
      </w:pPr>
      <w:r w:rsidRPr="007D39E6">
        <w:rPr>
          <w:rFonts w:ascii="Calibri" w:hAnsi="Calibri" w:cs="Calibri" w:hint="eastAsia"/>
          <w:szCs w:val="21"/>
        </w:rPr>
        <w:t>所有参加课程的学生均可获得加州大学圣地亚哥分校正式注册的学生证，凭借学生</w:t>
      </w:r>
    </w:p>
    <w:p w14:paraId="25A1BC74" w14:textId="0DB95B52" w:rsidR="000A466B" w:rsidRPr="007D39E6" w:rsidRDefault="007D39E6" w:rsidP="007D39E6">
      <w:pPr>
        <w:spacing w:line="360" w:lineRule="auto"/>
        <w:jc w:val="left"/>
        <w:rPr>
          <w:rFonts w:ascii="Calibri" w:hAnsi="Calibri" w:cs="Calibri"/>
          <w:szCs w:val="21"/>
        </w:rPr>
      </w:pPr>
      <w:r w:rsidRPr="007D39E6">
        <w:rPr>
          <w:rFonts w:ascii="Calibri" w:hAnsi="Calibri" w:cs="Calibri" w:hint="eastAsia"/>
          <w:szCs w:val="21"/>
        </w:rPr>
        <w:t>证可在项目期内，按校方规定使用学校的校园设施与教育资源，包括图书馆、健身房、活动中心等。</w:t>
      </w:r>
    </w:p>
    <w:p w14:paraId="35A1A131" w14:textId="77777777" w:rsidR="007D39E6" w:rsidRDefault="007D39E6" w:rsidP="007D39E6">
      <w:pPr>
        <w:spacing w:line="360" w:lineRule="auto"/>
        <w:rPr>
          <w:rFonts w:ascii="Calibri" w:hAnsi="Calibri" w:cs="Calibri"/>
        </w:rPr>
      </w:pPr>
      <w:r>
        <w:rPr>
          <w:rFonts w:ascii="Calibri" w:hAnsi="Calibri" w:cs="Calibri"/>
          <w:szCs w:val="21"/>
        </w:rPr>
        <w:t>【</w:t>
      </w:r>
      <w:r>
        <w:rPr>
          <w:rFonts w:ascii="Calibri" w:hAnsi="Calibri" w:cs="Calibri" w:hint="eastAsia"/>
          <w:b/>
          <w:szCs w:val="21"/>
        </w:rPr>
        <w:t>项目证书</w:t>
      </w:r>
      <w:r>
        <w:rPr>
          <w:rFonts w:ascii="Calibri" w:hAnsi="Calibri" w:cs="Calibri"/>
          <w:szCs w:val="21"/>
        </w:rPr>
        <w:t>】</w:t>
      </w:r>
    </w:p>
    <w:p w14:paraId="14B1A520" w14:textId="77777777" w:rsidR="007D39E6" w:rsidRDefault="007D39E6" w:rsidP="007D39E6">
      <w:pPr>
        <w:ind w:firstLineChars="200" w:firstLine="420"/>
        <w:rPr>
          <w:rFonts w:ascii="Calibri" w:hAnsi="Calibri" w:cs="Calibri"/>
        </w:rPr>
      </w:pPr>
      <w:r>
        <w:rPr>
          <w:rFonts w:ascii="Calibri" w:hAnsi="Calibri" w:cs="Calibri" w:hint="eastAsia"/>
          <w:szCs w:val="21"/>
        </w:rPr>
        <w:t>顺利完成所有课程，并通过学术考核的学生，将获得加州大学圣地亚哥分校出具的正式成绩单及学习证明。</w:t>
      </w:r>
    </w:p>
    <w:p w14:paraId="7E188BAC" w14:textId="77777777" w:rsidR="007D39E6" w:rsidRDefault="007D39E6" w:rsidP="007D39E6">
      <w:pPr>
        <w:widowControl/>
        <w:spacing w:line="360" w:lineRule="auto"/>
        <w:jc w:val="left"/>
        <w:rPr>
          <w:rFonts w:ascii="Calibri" w:hAnsi="Calibri" w:cs="Calibri"/>
          <w:szCs w:val="21"/>
        </w:rPr>
      </w:pPr>
    </w:p>
    <w:p w14:paraId="0EB33787" w14:textId="01963437" w:rsidR="007D39E6" w:rsidRDefault="007D39E6" w:rsidP="007D39E6">
      <w:pPr>
        <w:widowControl/>
        <w:spacing w:line="360" w:lineRule="auto"/>
        <w:jc w:val="left"/>
        <w:rPr>
          <w:rFonts w:ascii="Calibri" w:hAnsi="Calibri" w:cs="Calibri"/>
          <w:szCs w:val="21"/>
        </w:rPr>
      </w:pPr>
      <w:r>
        <w:rPr>
          <w:noProof/>
        </w:rPr>
        <w:drawing>
          <wp:inline distT="0" distB="0" distL="0" distR="0" wp14:anchorId="4BA28A54" wp14:editId="1EF03142">
            <wp:extent cx="2095500" cy="2660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660650"/>
                    </a:xfrm>
                    <a:prstGeom prst="rect">
                      <a:avLst/>
                    </a:prstGeom>
                    <a:noFill/>
                    <a:ln>
                      <a:noFill/>
                    </a:ln>
                  </pic:spPr>
                </pic:pic>
              </a:graphicData>
            </a:graphic>
          </wp:inline>
        </w:drawing>
      </w:r>
      <w:r>
        <w:t xml:space="preserve"> </w:t>
      </w:r>
    </w:p>
    <w:p w14:paraId="0C65FB35" w14:textId="77777777" w:rsidR="007D39E6" w:rsidRDefault="007D39E6" w:rsidP="007D39E6">
      <w:pPr>
        <w:widowControl/>
        <w:spacing w:line="360" w:lineRule="auto"/>
        <w:jc w:val="left"/>
        <w:rPr>
          <w:rFonts w:ascii="Calibri" w:hAnsi="Calibri" w:cs="Calibri"/>
          <w:bCs/>
          <w:kern w:val="0"/>
          <w:szCs w:val="21"/>
        </w:rPr>
      </w:pPr>
      <w:r>
        <w:rPr>
          <w:rFonts w:ascii="Calibri" w:hAnsi="Calibri" w:cs="Calibri" w:hint="eastAsia"/>
          <w:szCs w:val="21"/>
        </w:rPr>
        <w:t xml:space="preserve"> </w:t>
      </w:r>
      <w:r>
        <w:rPr>
          <w:rFonts w:ascii="Calibri" w:hAnsi="Calibri" w:cs="Calibri" w:hint="eastAsia"/>
          <w:szCs w:val="21"/>
        </w:rPr>
        <w:t>图：</w:t>
      </w:r>
      <w:r>
        <w:rPr>
          <w:rFonts w:ascii="Calibri" w:hAnsi="Calibri" w:cs="Calibri" w:hint="eastAsia"/>
          <w:szCs w:val="21"/>
        </w:rPr>
        <w:t>UCSD</w:t>
      </w:r>
      <w:r>
        <w:rPr>
          <w:rFonts w:ascii="Calibri" w:hAnsi="Calibri" w:cs="Calibri" w:hint="eastAsia"/>
          <w:szCs w:val="21"/>
        </w:rPr>
        <w:t>语言项目成绩单样图</w:t>
      </w:r>
    </w:p>
    <w:p w14:paraId="270A92BD" w14:textId="77777777" w:rsidR="007D39E6" w:rsidRDefault="007D39E6" w:rsidP="007D39E6">
      <w:pPr>
        <w:widowControl/>
        <w:spacing w:line="360" w:lineRule="auto"/>
        <w:jc w:val="left"/>
        <w:rPr>
          <w:rFonts w:ascii="Calibri" w:hAnsi="Calibri" w:cs="Calibri"/>
          <w:szCs w:val="21"/>
        </w:rPr>
      </w:pPr>
    </w:p>
    <w:p w14:paraId="79D05DD5" w14:textId="66DC2880" w:rsidR="007D39E6" w:rsidRDefault="007D39E6" w:rsidP="007D39E6">
      <w:pPr>
        <w:widowControl/>
        <w:spacing w:line="360" w:lineRule="auto"/>
        <w:jc w:val="left"/>
        <w:rPr>
          <w:rFonts w:ascii="Calibri" w:hAnsi="Calibri" w:cs="Calibri"/>
          <w:bCs/>
          <w:kern w:val="0"/>
          <w:szCs w:val="21"/>
        </w:rPr>
      </w:pPr>
      <w:r>
        <w:rPr>
          <w:rFonts w:ascii="Calibri" w:hAnsi="Calibri" w:cs="Calibri"/>
          <w:szCs w:val="21"/>
        </w:rPr>
        <w:lastRenderedPageBreak/>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tbl>
      <w:tblPr>
        <w:tblStyle w:val="a9"/>
        <w:tblW w:w="8296" w:type="dxa"/>
        <w:tblLayout w:type="fixed"/>
        <w:tblLook w:val="04A0" w:firstRow="1" w:lastRow="0" w:firstColumn="1" w:lastColumn="0" w:noHBand="0" w:noVBand="1"/>
      </w:tblPr>
      <w:tblGrid>
        <w:gridCol w:w="1909"/>
        <w:gridCol w:w="6387"/>
      </w:tblGrid>
      <w:tr w:rsidR="007D39E6" w14:paraId="4BBB0119" w14:textId="77777777" w:rsidTr="00A50047">
        <w:trPr>
          <w:trHeight w:val="477"/>
        </w:trPr>
        <w:tc>
          <w:tcPr>
            <w:tcW w:w="1909" w:type="dxa"/>
            <w:vMerge w:val="restart"/>
          </w:tcPr>
          <w:p w14:paraId="2C3EB649" w14:textId="77777777" w:rsidR="007D39E6" w:rsidRDefault="007D39E6"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7" w:type="dxa"/>
          </w:tcPr>
          <w:p w14:paraId="7CE3D6F9" w14:textId="77777777" w:rsidR="007D39E6" w:rsidRDefault="007D39E6"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1.03</w:t>
            </w:r>
            <w:r>
              <w:rPr>
                <w:rFonts w:asciiTheme="minorHAnsi" w:eastAsiaTheme="majorEastAsia" w:hAnsiTheme="minorHAnsi" w:cstheme="minorHAnsi" w:hint="eastAsia"/>
                <w:szCs w:val="21"/>
              </w:rPr>
              <w:t>万美元（约合人民币</w:t>
            </w:r>
            <w:r>
              <w:rPr>
                <w:rFonts w:asciiTheme="minorHAnsi" w:eastAsiaTheme="majorEastAsia" w:hAnsiTheme="minorHAnsi" w:cstheme="minorHAnsi" w:hint="eastAsia"/>
                <w:szCs w:val="21"/>
              </w:rPr>
              <w:t>7</w:t>
            </w:r>
            <w:r>
              <w:rPr>
                <w:rFonts w:asciiTheme="minorHAnsi" w:eastAsiaTheme="majorEastAsia" w:hAnsiTheme="minorHAnsi" w:cstheme="minorHAnsi" w:hint="eastAsia"/>
                <w:szCs w:val="21"/>
              </w:rPr>
              <w:t>万元）</w:t>
            </w:r>
          </w:p>
        </w:tc>
      </w:tr>
      <w:tr w:rsidR="007D39E6" w14:paraId="7D2BABFA" w14:textId="77777777" w:rsidTr="00A50047">
        <w:tc>
          <w:tcPr>
            <w:tcW w:w="1909" w:type="dxa"/>
            <w:vMerge/>
          </w:tcPr>
          <w:p w14:paraId="6025F29F" w14:textId="77777777" w:rsidR="007D39E6" w:rsidRDefault="007D39E6" w:rsidP="00A50047">
            <w:pPr>
              <w:spacing w:line="360" w:lineRule="auto"/>
              <w:rPr>
                <w:rFonts w:asciiTheme="minorHAnsi" w:eastAsiaTheme="majorEastAsia" w:hAnsiTheme="minorHAnsi" w:cstheme="minorHAnsi"/>
                <w:szCs w:val="21"/>
              </w:rPr>
            </w:pPr>
          </w:p>
        </w:tc>
        <w:tc>
          <w:tcPr>
            <w:tcW w:w="6387" w:type="dxa"/>
          </w:tcPr>
          <w:p w14:paraId="2AD9B619" w14:textId="77777777" w:rsidR="007D39E6" w:rsidRDefault="007D39E6"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专业学分课程：约</w:t>
            </w:r>
            <w:r>
              <w:rPr>
                <w:rFonts w:asciiTheme="minorHAnsi" w:eastAsiaTheme="majorEastAsia" w:hAnsiTheme="minorHAnsi" w:cstheme="minorHAnsi" w:hint="eastAsia"/>
                <w:szCs w:val="21"/>
              </w:rPr>
              <w:t>1.31</w:t>
            </w:r>
            <w:r>
              <w:rPr>
                <w:rFonts w:asciiTheme="minorHAnsi" w:eastAsiaTheme="majorEastAsia" w:hAnsiTheme="minorHAnsi" w:cstheme="minorHAnsi" w:hint="eastAsia"/>
                <w:szCs w:val="21"/>
              </w:rPr>
              <w:t>万美元（约合人民币</w:t>
            </w:r>
            <w:r>
              <w:rPr>
                <w:rFonts w:asciiTheme="minorHAnsi" w:eastAsiaTheme="majorEastAsia" w:hAnsiTheme="minorHAnsi" w:cstheme="minorHAnsi" w:hint="eastAsia"/>
                <w:szCs w:val="21"/>
              </w:rPr>
              <w:t>8.9</w:t>
            </w:r>
            <w:r>
              <w:rPr>
                <w:rFonts w:asciiTheme="minorHAnsi" w:eastAsiaTheme="majorEastAsia" w:hAnsiTheme="minorHAnsi" w:cstheme="minorHAnsi" w:hint="eastAsia"/>
                <w:szCs w:val="21"/>
              </w:rPr>
              <w:t>万元）</w:t>
            </w:r>
          </w:p>
        </w:tc>
      </w:tr>
      <w:tr w:rsidR="007D39E6" w14:paraId="61EE709B" w14:textId="77777777" w:rsidTr="00A50047">
        <w:tc>
          <w:tcPr>
            <w:tcW w:w="1909" w:type="dxa"/>
          </w:tcPr>
          <w:p w14:paraId="0F71A04B" w14:textId="77777777" w:rsidR="007D39E6" w:rsidRDefault="007D39E6"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7" w:type="dxa"/>
          </w:tcPr>
          <w:p w14:paraId="151F0423" w14:textId="12461363" w:rsidR="007D39E6" w:rsidRDefault="007D39E6"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申请费、学费、国际学生服务费、及项目设计与管理费</w:t>
            </w:r>
          </w:p>
        </w:tc>
      </w:tr>
      <w:tr w:rsidR="007D39E6" w14:paraId="507E0EBE" w14:textId="77777777" w:rsidTr="00A50047">
        <w:tc>
          <w:tcPr>
            <w:tcW w:w="1909" w:type="dxa"/>
          </w:tcPr>
          <w:p w14:paraId="1362C580" w14:textId="77777777" w:rsidR="007D39E6" w:rsidRDefault="007D39E6"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14:paraId="4F3F7526" w14:textId="77777777" w:rsidR="007D39E6" w:rsidRDefault="007D39E6" w:rsidP="00A50047">
            <w:pPr>
              <w:spacing w:line="360" w:lineRule="auto"/>
              <w:rPr>
                <w:rFonts w:asciiTheme="minorHAnsi" w:eastAsiaTheme="majorEastAsia" w:hAnsiTheme="minorHAnsi" w:cstheme="minorHAnsi"/>
                <w:szCs w:val="21"/>
              </w:rPr>
            </w:pPr>
            <w:r w:rsidRPr="00BE1DB7">
              <w:rPr>
                <w:rFonts w:asciiTheme="minorHAnsi" w:eastAsiaTheme="majorEastAsia" w:hAnsiTheme="minorHAnsi" w:cstheme="minorHAnsi" w:hint="eastAsia"/>
                <w:szCs w:val="21"/>
              </w:rPr>
              <w:t>住宿费、生活费、机票与签证费</w:t>
            </w:r>
          </w:p>
        </w:tc>
      </w:tr>
    </w:tbl>
    <w:p w14:paraId="553F0D5C" w14:textId="77777777" w:rsidR="00247257" w:rsidRDefault="00247257" w:rsidP="00247257">
      <w:pPr>
        <w:spacing w:line="360" w:lineRule="auto"/>
        <w:rPr>
          <w:rFonts w:ascii="Calibri" w:hAnsi="Calibri" w:cs="Calibri"/>
          <w:b/>
          <w:bCs/>
          <w:kern w:val="0"/>
          <w:szCs w:val="21"/>
        </w:rPr>
      </w:pPr>
    </w:p>
    <w:p w14:paraId="14ABD80D" w14:textId="77777777" w:rsidR="00247257" w:rsidRDefault="00247257" w:rsidP="00247257">
      <w:pPr>
        <w:spacing w:line="360" w:lineRule="auto"/>
        <w:rPr>
          <w:rFonts w:ascii="Calibri" w:hAnsi="Calibri" w:cs="Calibri"/>
          <w:b/>
          <w:bCs/>
          <w:kern w:val="0"/>
          <w:szCs w:val="21"/>
        </w:rPr>
      </w:pPr>
    </w:p>
    <w:p w14:paraId="3CBBC64F" w14:textId="6EF052F8" w:rsidR="00247257" w:rsidRDefault="00247257" w:rsidP="00247257">
      <w:pPr>
        <w:spacing w:line="360" w:lineRule="auto"/>
        <w:rPr>
          <w:rFonts w:ascii="Calibri" w:hAnsi="Calibri" w:cs="Calibri"/>
          <w:b/>
          <w:kern w:val="0"/>
          <w:szCs w:val="21"/>
        </w:rPr>
      </w:pPr>
      <w:r>
        <w:rPr>
          <w:rFonts w:ascii="Calibri" w:hAnsi="Calibri" w:cs="Calibri" w:hint="eastAsia"/>
          <w:b/>
          <w:bCs/>
          <w:kern w:val="0"/>
          <w:szCs w:val="21"/>
        </w:rPr>
        <w:t>二、项目申请条件</w:t>
      </w:r>
    </w:p>
    <w:p w14:paraId="0AB39806" w14:textId="0619C930" w:rsidR="00247257" w:rsidRDefault="00247257" w:rsidP="00160534">
      <w:pPr>
        <w:pStyle w:val="aa"/>
        <w:spacing w:line="360" w:lineRule="auto"/>
        <w:ind w:leftChars="200" w:left="420" w:firstLineChars="0" w:firstLine="0"/>
        <w:rPr>
          <w:rFonts w:ascii="Calibri" w:hAnsi="Calibri" w:cs="Calibri"/>
          <w:szCs w:val="21"/>
        </w:rPr>
      </w:pPr>
      <w:r>
        <w:rPr>
          <w:rFonts w:ascii="Calibri" w:hAnsi="Calibri" w:cs="Calibri" w:hint="eastAsia"/>
          <w:szCs w:val="21"/>
        </w:rPr>
        <w:t>1</w:t>
      </w:r>
      <w:r>
        <w:rPr>
          <w:rFonts w:ascii="Calibri" w:hAnsi="Calibri" w:cs="Calibri" w:hint="eastAsia"/>
          <w:szCs w:val="21"/>
        </w:rPr>
        <w:t>、</w:t>
      </w:r>
      <w:r>
        <w:rPr>
          <w:rFonts w:ascii="Calibri" w:hAnsi="Calibri" w:cs="Calibri"/>
          <w:szCs w:val="21"/>
        </w:rPr>
        <w:t>英语及美国文化课程</w:t>
      </w:r>
      <w:r>
        <w:rPr>
          <w:rFonts w:ascii="Calibri" w:hAnsi="Calibri" w:cs="Calibri" w:hint="eastAsia"/>
          <w:szCs w:val="21"/>
        </w:rPr>
        <w:t>：具有良好的英语基础</w:t>
      </w:r>
      <w:r>
        <w:rPr>
          <w:rFonts w:ascii="Calibri" w:hAnsi="Calibri" w:cs="Calibri"/>
          <w:szCs w:val="21"/>
        </w:rPr>
        <w:t>；</w:t>
      </w:r>
      <w:r>
        <w:rPr>
          <w:rFonts w:ascii="Calibri" w:hAnsi="Calibri" w:cs="Calibri" w:hint="eastAsia"/>
          <w:szCs w:val="21"/>
        </w:rPr>
        <w:t>申请“强化法律英语”的学生需达到托福</w:t>
      </w:r>
      <w:r>
        <w:rPr>
          <w:rFonts w:ascii="Calibri" w:hAnsi="Calibri" w:cs="Calibri" w:hint="eastAsia"/>
          <w:szCs w:val="21"/>
        </w:rPr>
        <w:t>85</w:t>
      </w:r>
      <w:r>
        <w:rPr>
          <w:rFonts w:ascii="Calibri" w:hAnsi="Calibri" w:cs="Calibri" w:hint="eastAsia"/>
          <w:szCs w:val="21"/>
        </w:rPr>
        <w:t>分、</w:t>
      </w:r>
      <w:proofErr w:type="gramStart"/>
      <w:r>
        <w:rPr>
          <w:rFonts w:ascii="Calibri" w:hAnsi="Calibri" w:cs="Calibri" w:hint="eastAsia"/>
          <w:szCs w:val="21"/>
        </w:rPr>
        <w:t>雅思</w:t>
      </w:r>
      <w:proofErr w:type="gramEnd"/>
      <w:r>
        <w:rPr>
          <w:rFonts w:ascii="Calibri" w:hAnsi="Calibri" w:cs="Calibri" w:hint="eastAsia"/>
          <w:szCs w:val="21"/>
        </w:rPr>
        <w:t>7.0</w:t>
      </w:r>
      <w:r>
        <w:rPr>
          <w:rFonts w:ascii="Calibri" w:hAnsi="Calibri" w:cs="Calibri" w:hint="eastAsia"/>
          <w:szCs w:val="21"/>
        </w:rPr>
        <w:t>分，或</w:t>
      </w:r>
      <w:r w:rsidR="00BD5443">
        <w:rPr>
          <w:rFonts w:ascii="Calibri" w:hAnsi="Calibri" w:cs="Calibri" w:hint="eastAsia"/>
          <w:szCs w:val="21"/>
        </w:rPr>
        <w:t>通过</w:t>
      </w:r>
      <w:r>
        <w:rPr>
          <w:rFonts w:ascii="Calibri" w:hAnsi="Calibri" w:cs="Calibri" w:hint="eastAsia"/>
          <w:szCs w:val="21"/>
        </w:rPr>
        <w:t>加州大学圣地亚哥分校的英语内测。</w:t>
      </w:r>
    </w:p>
    <w:p w14:paraId="26DBDC86" w14:textId="77777777" w:rsidR="00247257" w:rsidRDefault="00247257" w:rsidP="00160534">
      <w:pPr>
        <w:pStyle w:val="aa"/>
        <w:spacing w:line="360" w:lineRule="auto"/>
        <w:rPr>
          <w:rFonts w:ascii="Calibri" w:hAnsi="Calibri" w:cs="Calibri"/>
          <w:szCs w:val="21"/>
        </w:rPr>
      </w:pPr>
      <w:r>
        <w:rPr>
          <w:rFonts w:ascii="Calibri" w:hAnsi="Calibri" w:cs="Calibri" w:hint="eastAsia"/>
          <w:szCs w:val="21"/>
        </w:rPr>
        <w:t>2</w:t>
      </w:r>
      <w:r>
        <w:rPr>
          <w:rFonts w:ascii="Calibri" w:hAnsi="Calibri" w:cs="Calibri" w:hint="eastAsia"/>
          <w:szCs w:val="21"/>
        </w:rPr>
        <w:t>、</w:t>
      </w:r>
      <w:r>
        <w:rPr>
          <w:rFonts w:ascii="Calibri" w:hAnsi="Calibri" w:cs="Calibri"/>
          <w:szCs w:val="21"/>
        </w:rPr>
        <w:t>大学</w:t>
      </w:r>
      <w:r>
        <w:rPr>
          <w:rFonts w:ascii="Calibri" w:hAnsi="Calibri" w:cs="Calibri" w:hint="eastAsia"/>
          <w:szCs w:val="21"/>
        </w:rPr>
        <w:t>专业</w:t>
      </w:r>
      <w:r>
        <w:rPr>
          <w:rFonts w:ascii="Calibri" w:hAnsi="Calibri" w:cs="Calibri"/>
          <w:szCs w:val="21"/>
        </w:rPr>
        <w:t>学分课程</w:t>
      </w:r>
      <w:r>
        <w:rPr>
          <w:rFonts w:ascii="Calibri" w:hAnsi="Calibri" w:cs="Calibri" w:hint="eastAsia"/>
          <w:szCs w:val="21"/>
        </w:rPr>
        <w:t>：</w:t>
      </w:r>
      <w:r>
        <w:rPr>
          <w:rFonts w:ascii="Calibri" w:hAnsi="Calibri" w:cs="Calibri"/>
          <w:szCs w:val="21"/>
        </w:rPr>
        <w:t>托福</w:t>
      </w:r>
      <w:r>
        <w:rPr>
          <w:rFonts w:ascii="Calibri" w:hAnsi="Calibri" w:cs="Calibri" w:hint="eastAsia"/>
          <w:szCs w:val="21"/>
        </w:rPr>
        <w:t>80-9</w:t>
      </w:r>
      <w:r>
        <w:rPr>
          <w:rFonts w:ascii="Calibri" w:hAnsi="Calibri" w:cs="Calibri"/>
          <w:szCs w:val="21"/>
        </w:rPr>
        <w:t>0</w:t>
      </w:r>
      <w:r>
        <w:rPr>
          <w:rFonts w:ascii="Calibri" w:hAnsi="Calibri" w:cs="Calibri"/>
          <w:szCs w:val="21"/>
        </w:rPr>
        <w:t>，</w:t>
      </w:r>
      <w:proofErr w:type="gramStart"/>
      <w:r>
        <w:rPr>
          <w:rFonts w:ascii="Calibri" w:hAnsi="Calibri" w:cs="Calibri" w:hint="eastAsia"/>
          <w:szCs w:val="21"/>
        </w:rPr>
        <w:t>或</w:t>
      </w:r>
      <w:r>
        <w:rPr>
          <w:rFonts w:ascii="Calibri" w:hAnsi="Calibri" w:cs="Calibri"/>
          <w:szCs w:val="21"/>
        </w:rPr>
        <w:t>雅思</w:t>
      </w:r>
      <w:proofErr w:type="gramEnd"/>
      <w:r>
        <w:rPr>
          <w:rFonts w:ascii="Calibri" w:hAnsi="Calibri" w:cs="Calibri" w:hint="eastAsia"/>
          <w:szCs w:val="21"/>
        </w:rPr>
        <w:t>6.5-7</w:t>
      </w:r>
      <w:r>
        <w:rPr>
          <w:rFonts w:ascii="Calibri" w:hAnsi="Calibri" w:cs="Calibri"/>
          <w:szCs w:val="21"/>
        </w:rPr>
        <w:t>.5</w:t>
      </w:r>
      <w:r>
        <w:rPr>
          <w:rFonts w:ascii="Calibri" w:hAnsi="Calibri" w:cs="Calibri" w:hint="eastAsia"/>
          <w:szCs w:val="21"/>
        </w:rPr>
        <w:t>，</w:t>
      </w:r>
      <w:r>
        <w:rPr>
          <w:rFonts w:ascii="Calibri" w:hAnsi="Calibri" w:cs="Calibri" w:hint="eastAsia"/>
          <w:szCs w:val="21"/>
        </w:rPr>
        <w:t>GPA3.5</w:t>
      </w:r>
      <w:r>
        <w:rPr>
          <w:rFonts w:ascii="Calibri" w:hAnsi="Calibri" w:cs="Calibri" w:hint="eastAsia"/>
          <w:szCs w:val="21"/>
        </w:rPr>
        <w:t>（</w:t>
      </w:r>
      <w:r>
        <w:rPr>
          <w:rFonts w:ascii="Calibri" w:hAnsi="Calibri" w:cs="Calibri" w:hint="eastAsia"/>
          <w:szCs w:val="21"/>
        </w:rPr>
        <w:t>4</w:t>
      </w:r>
      <w:r>
        <w:rPr>
          <w:rFonts w:ascii="Calibri" w:hAnsi="Calibri" w:cs="Calibri" w:hint="eastAsia"/>
          <w:szCs w:val="21"/>
        </w:rPr>
        <w:t>分制）以上</w:t>
      </w:r>
      <w:r>
        <w:rPr>
          <w:rFonts w:ascii="Calibri" w:hAnsi="Calibri" w:cs="Calibri"/>
          <w:szCs w:val="21"/>
        </w:rPr>
        <w:t>；</w:t>
      </w:r>
    </w:p>
    <w:p w14:paraId="2520CEC0" w14:textId="488BFE00" w:rsidR="00040E35" w:rsidRDefault="00040E35">
      <w:pPr>
        <w:widowControl/>
        <w:jc w:val="left"/>
        <w:rPr>
          <w:rFonts w:ascii="Calibri" w:hAnsi="Calibri" w:cs="Calibri"/>
          <w:szCs w:val="21"/>
        </w:rPr>
      </w:pPr>
      <w:r>
        <w:rPr>
          <w:rFonts w:ascii="Calibri" w:hAnsi="Calibri" w:cs="Calibri"/>
          <w:szCs w:val="21"/>
        </w:rPr>
        <w:br w:type="page"/>
      </w:r>
    </w:p>
    <w:p w14:paraId="0AD73599" w14:textId="77777777" w:rsidR="00040E35" w:rsidRDefault="00040E35" w:rsidP="00040E35">
      <w:pPr>
        <w:widowControl/>
        <w:jc w:val="center"/>
        <w:rPr>
          <w:rFonts w:ascii="Calibri" w:hAnsi="Calibri" w:cs="Calibri"/>
          <w:b/>
          <w:color w:val="000000"/>
          <w:kern w:val="0"/>
          <w:sz w:val="32"/>
          <w:szCs w:val="21"/>
        </w:rPr>
      </w:pPr>
      <w:r>
        <w:rPr>
          <w:rFonts w:ascii="Calibri" w:hAnsi="Calibri" w:cs="Calibri"/>
          <w:b/>
          <w:color w:val="000000"/>
          <w:kern w:val="0"/>
          <w:sz w:val="32"/>
          <w:szCs w:val="21"/>
        </w:rPr>
        <w:lastRenderedPageBreak/>
        <w:t>美国加州大学河滨分校</w:t>
      </w:r>
    </w:p>
    <w:p w14:paraId="7D2FD7F0" w14:textId="6AC179F3" w:rsidR="00040E35" w:rsidRDefault="002A7D1B" w:rsidP="00040E35">
      <w:pPr>
        <w:widowControl/>
        <w:jc w:val="center"/>
        <w:rPr>
          <w:rFonts w:ascii="Calibri" w:hAnsi="Calibri" w:cs="Calibri"/>
          <w:b/>
          <w:color w:val="000000"/>
          <w:kern w:val="0"/>
          <w:sz w:val="32"/>
          <w:szCs w:val="21"/>
        </w:rPr>
      </w:pPr>
      <w:r>
        <w:rPr>
          <w:rFonts w:ascii="Calibri" w:hAnsi="Calibri" w:cs="Calibri" w:hint="eastAsia"/>
          <w:b/>
          <w:color w:val="000000"/>
          <w:kern w:val="0"/>
          <w:sz w:val="32"/>
          <w:szCs w:val="21"/>
        </w:rPr>
        <w:t>春季</w:t>
      </w:r>
      <w:r w:rsidR="00040E35">
        <w:rPr>
          <w:rFonts w:ascii="Calibri" w:hAnsi="Calibri" w:cs="Calibri"/>
          <w:b/>
          <w:color w:val="000000"/>
          <w:kern w:val="0"/>
          <w:sz w:val="32"/>
          <w:szCs w:val="21"/>
        </w:rPr>
        <w:t>访学</w:t>
      </w:r>
      <w:r w:rsidR="00040E35">
        <w:rPr>
          <w:rFonts w:ascii="Calibri" w:hAnsi="Calibri" w:cs="Calibri" w:hint="eastAsia"/>
          <w:b/>
          <w:color w:val="000000"/>
          <w:kern w:val="0"/>
          <w:sz w:val="32"/>
          <w:szCs w:val="21"/>
        </w:rPr>
        <w:t>项目介绍</w:t>
      </w:r>
    </w:p>
    <w:p w14:paraId="2F7C1C95" w14:textId="77777777" w:rsidR="00040E35" w:rsidRDefault="00040E35" w:rsidP="00040E35">
      <w:pPr>
        <w:widowControl/>
        <w:spacing w:line="360" w:lineRule="auto"/>
        <w:jc w:val="left"/>
        <w:rPr>
          <w:rFonts w:ascii="Calibri" w:hAnsi="Calibri" w:cs="Calibri"/>
          <w:b/>
          <w:bCs/>
          <w:color w:val="000000"/>
          <w:kern w:val="0"/>
          <w:szCs w:val="21"/>
        </w:rPr>
      </w:pPr>
      <w:r>
        <w:rPr>
          <w:rFonts w:ascii="Calibri" w:hAnsi="Calibri" w:cs="Calibri" w:hint="eastAsia"/>
          <w:b/>
          <w:bCs/>
          <w:color w:val="000000"/>
          <w:kern w:val="0"/>
          <w:szCs w:val="21"/>
        </w:rPr>
        <w:t>一、</w:t>
      </w:r>
      <w:r>
        <w:rPr>
          <w:rFonts w:ascii="Calibri" w:hAnsi="Calibri" w:cs="Calibri"/>
          <w:b/>
          <w:bCs/>
          <w:color w:val="000000"/>
          <w:kern w:val="0"/>
          <w:szCs w:val="21"/>
        </w:rPr>
        <w:t>项目介绍</w:t>
      </w:r>
    </w:p>
    <w:p w14:paraId="4761467D" w14:textId="77777777" w:rsidR="00040E35" w:rsidRDefault="00040E35" w:rsidP="00040E35">
      <w:pPr>
        <w:widowControl/>
        <w:spacing w:line="360" w:lineRule="auto"/>
        <w:jc w:val="left"/>
        <w:rPr>
          <w:rFonts w:ascii="Calibri" w:hAnsi="Calibri" w:cs="Calibri"/>
          <w:color w:val="000000"/>
          <w:szCs w:val="21"/>
        </w:rPr>
      </w:pPr>
      <w:r>
        <w:rPr>
          <w:rFonts w:ascii="Calibri" w:hAnsi="Calibri" w:cs="Calibri"/>
          <w:b/>
          <w:bCs/>
          <w:color w:val="000000"/>
          <w:kern w:val="0"/>
          <w:szCs w:val="21"/>
        </w:rPr>
        <w:t>1</w:t>
      </w:r>
      <w:r>
        <w:rPr>
          <w:rFonts w:ascii="Calibri" w:hAnsi="Calibri" w:cs="Calibri"/>
          <w:b/>
          <w:bCs/>
          <w:color w:val="000000"/>
          <w:kern w:val="0"/>
          <w:szCs w:val="21"/>
        </w:rPr>
        <w:t>、</w:t>
      </w:r>
      <w:r>
        <w:rPr>
          <w:rFonts w:ascii="Calibri" w:hAnsi="Calibri" w:cs="Calibri" w:hint="eastAsia"/>
          <w:b/>
          <w:bCs/>
          <w:color w:val="000000"/>
          <w:kern w:val="0"/>
          <w:szCs w:val="21"/>
        </w:rPr>
        <w:t>加州大学河滨分校简介</w:t>
      </w:r>
    </w:p>
    <w:p w14:paraId="79D9F263" w14:textId="6708537F" w:rsidR="00040E35" w:rsidRDefault="00040E35" w:rsidP="00040E35">
      <w:pPr>
        <w:widowControl/>
        <w:spacing w:line="360" w:lineRule="auto"/>
        <w:ind w:left="1" w:firstLine="419"/>
        <w:jc w:val="left"/>
        <w:rPr>
          <w:rFonts w:ascii="Calibri" w:hAnsi="Calibri" w:cs="Calibri"/>
          <w:color w:val="000000"/>
          <w:kern w:val="0"/>
          <w:szCs w:val="21"/>
        </w:rPr>
      </w:pPr>
      <w:r>
        <w:rPr>
          <w:noProof/>
        </w:rPr>
        <w:drawing>
          <wp:anchor distT="0" distB="0" distL="114300" distR="114300" simplePos="0" relativeHeight="251653120" behindDoc="0" locked="0" layoutInCell="1" allowOverlap="1" wp14:anchorId="533DF46F" wp14:editId="7F9E7DED">
            <wp:simplePos x="0" y="0"/>
            <wp:positionH relativeFrom="column">
              <wp:posOffset>20955</wp:posOffset>
            </wp:positionH>
            <wp:positionV relativeFrom="paragraph">
              <wp:posOffset>107950</wp:posOffset>
            </wp:positionV>
            <wp:extent cx="5248275" cy="167576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167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4BD05" w14:textId="77777777" w:rsidR="00040E35" w:rsidRDefault="00040E35" w:rsidP="00040E35">
      <w:pPr>
        <w:pStyle w:val="aa"/>
        <w:widowControl/>
        <w:numPr>
          <w:ilvl w:val="0"/>
          <w:numId w:val="11"/>
        </w:numPr>
        <w:spacing w:line="360" w:lineRule="auto"/>
        <w:ind w:firstLineChars="0"/>
        <w:jc w:val="left"/>
        <w:rPr>
          <w:rFonts w:ascii="Calibri" w:hAnsi="Calibri" w:cs="Calibri"/>
          <w:szCs w:val="21"/>
        </w:rPr>
      </w:pPr>
      <w:r>
        <w:rPr>
          <w:rFonts w:ascii="Calibri" w:hAnsi="Calibri" w:cs="Calibri"/>
          <w:kern w:val="0"/>
          <w:szCs w:val="21"/>
        </w:rPr>
        <w:t>美国著名公立研究型大学，加州大学系统中十大分校之一。</w:t>
      </w:r>
      <w:r>
        <w:rPr>
          <w:rFonts w:ascii="Calibri" w:hAnsi="Calibri" w:cs="Calibri"/>
          <w:szCs w:val="21"/>
        </w:rPr>
        <w:t>201</w:t>
      </w:r>
      <w:r>
        <w:rPr>
          <w:rFonts w:ascii="Calibri" w:hAnsi="Calibri" w:cs="Calibri" w:hint="eastAsia"/>
          <w:szCs w:val="21"/>
        </w:rPr>
        <w:t>9</w:t>
      </w:r>
      <w:r>
        <w:rPr>
          <w:rFonts w:ascii="Calibri" w:hAnsi="Calibri" w:cs="Calibri"/>
          <w:szCs w:val="21"/>
        </w:rPr>
        <w:t>年</w:t>
      </w:r>
      <w:r>
        <w:rPr>
          <w:rFonts w:ascii="Calibri" w:hAnsi="Calibri" w:cs="Calibri"/>
          <w:kern w:val="0"/>
          <w:szCs w:val="21"/>
        </w:rPr>
        <w:t>《美国新闻与世界报道》</w:t>
      </w:r>
      <w:r>
        <w:rPr>
          <w:rFonts w:ascii="Calibri" w:hAnsi="Calibri" w:cs="Calibri"/>
          <w:szCs w:val="21"/>
        </w:rPr>
        <w:t>全美公立大学排名第</w:t>
      </w:r>
      <w:r>
        <w:rPr>
          <w:rFonts w:ascii="Calibri" w:hAnsi="Calibri" w:cs="Calibri"/>
          <w:szCs w:val="21"/>
        </w:rPr>
        <w:t>35</w:t>
      </w:r>
      <w:r>
        <w:rPr>
          <w:rFonts w:ascii="Calibri" w:hAnsi="Calibri" w:cs="Calibri" w:hint="eastAsia"/>
          <w:szCs w:val="21"/>
        </w:rPr>
        <w:t>、</w:t>
      </w:r>
      <w:r>
        <w:rPr>
          <w:rFonts w:ascii="Calibri" w:hAnsi="Calibri" w:cs="Calibri"/>
          <w:szCs w:val="21"/>
        </w:rPr>
        <w:t>全美</w:t>
      </w:r>
      <w:r>
        <w:rPr>
          <w:rFonts w:ascii="Calibri" w:hAnsi="Calibri" w:cs="Calibri"/>
          <w:szCs w:val="21"/>
        </w:rPr>
        <w:t>4000</w:t>
      </w:r>
      <w:r>
        <w:rPr>
          <w:rFonts w:ascii="Calibri" w:hAnsi="Calibri" w:cs="Calibri"/>
          <w:szCs w:val="21"/>
        </w:rPr>
        <w:t>多所高校综合排名第</w:t>
      </w:r>
      <w:r>
        <w:rPr>
          <w:rFonts w:ascii="Calibri" w:hAnsi="Calibri" w:cs="Calibri"/>
          <w:szCs w:val="21"/>
        </w:rPr>
        <w:t>85</w:t>
      </w:r>
      <w:r>
        <w:rPr>
          <w:rFonts w:ascii="Calibri" w:hAnsi="Calibri" w:cs="Calibri" w:hint="eastAsia"/>
          <w:szCs w:val="21"/>
        </w:rPr>
        <w:t>；</w:t>
      </w:r>
    </w:p>
    <w:p w14:paraId="374448CD" w14:textId="77777777" w:rsidR="00040E35" w:rsidRDefault="00040E35" w:rsidP="00040E35">
      <w:pPr>
        <w:pStyle w:val="aa"/>
        <w:widowControl/>
        <w:numPr>
          <w:ilvl w:val="0"/>
          <w:numId w:val="11"/>
        </w:numPr>
        <w:spacing w:line="360" w:lineRule="auto"/>
        <w:ind w:firstLineChars="0"/>
        <w:jc w:val="left"/>
        <w:rPr>
          <w:rFonts w:ascii="Calibri" w:hAnsi="Calibri" w:cs="Calibri"/>
          <w:szCs w:val="21"/>
        </w:rPr>
      </w:pPr>
      <w:r>
        <w:rPr>
          <w:rFonts w:ascii="Calibri" w:hAnsi="Calibri" w:cs="Calibri" w:hint="eastAsia"/>
          <w:kern w:val="0"/>
          <w:szCs w:val="21"/>
        </w:rPr>
        <w:t>以</w:t>
      </w:r>
      <w:r>
        <w:rPr>
          <w:rFonts w:ascii="Calibri" w:hAnsi="Calibri" w:cs="Calibri"/>
          <w:kern w:val="0"/>
          <w:szCs w:val="21"/>
        </w:rPr>
        <w:t>高质量的教育水平和</w:t>
      </w:r>
      <w:r>
        <w:rPr>
          <w:rFonts w:ascii="Calibri" w:hAnsi="Calibri" w:cs="Calibri" w:hint="eastAsia"/>
          <w:kern w:val="0"/>
          <w:szCs w:val="21"/>
        </w:rPr>
        <w:t>“</w:t>
      </w:r>
      <w:r>
        <w:rPr>
          <w:rFonts w:ascii="Calibri" w:hAnsi="Calibri" w:cs="Calibri"/>
          <w:kern w:val="0"/>
          <w:szCs w:val="21"/>
        </w:rPr>
        <w:t>全美最美校园</w:t>
      </w:r>
      <w:r>
        <w:rPr>
          <w:rFonts w:ascii="Calibri" w:hAnsi="Calibri" w:cs="Calibri" w:hint="eastAsia"/>
          <w:kern w:val="0"/>
          <w:szCs w:val="21"/>
        </w:rPr>
        <w:t>”</w:t>
      </w:r>
      <w:r>
        <w:rPr>
          <w:rFonts w:ascii="Calibri" w:hAnsi="Calibri" w:cs="Calibri"/>
          <w:kern w:val="0"/>
          <w:szCs w:val="21"/>
        </w:rPr>
        <w:t>闻名于世，更以学生多样化、教学理念多样化、课程多样化为特点，位列《美国新闻与世界报道》</w:t>
      </w:r>
      <w:r>
        <w:rPr>
          <w:rFonts w:ascii="Calibri" w:hAnsi="Calibri" w:cs="Calibri" w:hint="eastAsia"/>
          <w:kern w:val="0"/>
          <w:szCs w:val="21"/>
        </w:rPr>
        <w:t>“</w:t>
      </w:r>
      <w:r>
        <w:rPr>
          <w:rFonts w:ascii="Calibri" w:hAnsi="Calibri" w:cs="Calibri"/>
          <w:kern w:val="0"/>
          <w:szCs w:val="21"/>
        </w:rPr>
        <w:t>全美教育多样化</w:t>
      </w:r>
      <w:r>
        <w:rPr>
          <w:rFonts w:ascii="Calibri" w:hAnsi="Calibri" w:cs="Calibri" w:hint="eastAsia"/>
          <w:kern w:val="0"/>
          <w:szCs w:val="21"/>
        </w:rPr>
        <w:t>”</w:t>
      </w:r>
      <w:r>
        <w:rPr>
          <w:rFonts w:ascii="Calibri" w:hAnsi="Calibri" w:cs="Calibri"/>
          <w:kern w:val="0"/>
          <w:szCs w:val="21"/>
        </w:rPr>
        <w:t>排名第五</w:t>
      </w:r>
      <w:r>
        <w:rPr>
          <w:rFonts w:ascii="Calibri" w:hAnsi="Calibri" w:cs="Calibri" w:hint="eastAsia"/>
          <w:kern w:val="0"/>
          <w:szCs w:val="21"/>
        </w:rPr>
        <w:t>；</w:t>
      </w:r>
      <w:r>
        <w:rPr>
          <w:rFonts w:ascii="Calibri" w:hAnsi="Calibri" w:cs="Calibri"/>
          <w:kern w:val="0"/>
          <w:szCs w:val="21"/>
        </w:rPr>
        <w:t>2014</w:t>
      </w:r>
      <w:r>
        <w:rPr>
          <w:rFonts w:ascii="Calibri" w:hAnsi="Calibri" w:cs="Calibri"/>
          <w:kern w:val="0"/>
          <w:szCs w:val="21"/>
        </w:rPr>
        <w:t>年</w:t>
      </w:r>
      <w:r>
        <w:rPr>
          <w:rFonts w:ascii="Calibri" w:hAnsi="Calibri" w:cs="Calibri"/>
          <w:kern w:val="0"/>
          <w:szCs w:val="21"/>
        </w:rPr>
        <w:t>4</w:t>
      </w:r>
      <w:r>
        <w:rPr>
          <w:rFonts w:ascii="Calibri" w:hAnsi="Calibri" w:cs="Calibri"/>
          <w:kern w:val="0"/>
          <w:szCs w:val="21"/>
        </w:rPr>
        <w:t>月，被美国《时代》杂志评选为美国</w:t>
      </w:r>
      <w:r>
        <w:rPr>
          <w:rFonts w:ascii="Calibri" w:hAnsi="Calibri" w:cs="Calibri" w:hint="eastAsia"/>
          <w:kern w:val="0"/>
          <w:szCs w:val="21"/>
        </w:rPr>
        <w:t>“</w:t>
      </w:r>
      <w:r>
        <w:rPr>
          <w:rFonts w:ascii="Calibri" w:hAnsi="Calibri" w:cs="Calibri"/>
          <w:kern w:val="0"/>
          <w:szCs w:val="21"/>
        </w:rPr>
        <w:t>性价比最高</w:t>
      </w:r>
      <w:r>
        <w:rPr>
          <w:rFonts w:ascii="Calibri" w:hAnsi="Calibri" w:cs="Calibri" w:hint="eastAsia"/>
          <w:kern w:val="0"/>
          <w:szCs w:val="21"/>
        </w:rPr>
        <w:t>”</w:t>
      </w:r>
      <w:r>
        <w:rPr>
          <w:rFonts w:ascii="Calibri" w:hAnsi="Calibri" w:cs="Calibri"/>
          <w:kern w:val="0"/>
          <w:szCs w:val="21"/>
        </w:rPr>
        <w:t>的大学</w:t>
      </w:r>
    </w:p>
    <w:p w14:paraId="51A9AE19" w14:textId="77777777" w:rsidR="00040E35" w:rsidRDefault="00040E35" w:rsidP="00040E35">
      <w:pPr>
        <w:pStyle w:val="aa"/>
        <w:widowControl/>
        <w:numPr>
          <w:ilvl w:val="0"/>
          <w:numId w:val="11"/>
        </w:numPr>
        <w:spacing w:line="360" w:lineRule="auto"/>
        <w:ind w:firstLineChars="0"/>
        <w:jc w:val="left"/>
        <w:rPr>
          <w:rFonts w:ascii="Calibri" w:hAnsi="Calibri" w:cs="Calibri"/>
          <w:szCs w:val="21"/>
        </w:rPr>
      </w:pPr>
      <w:r>
        <w:rPr>
          <w:rFonts w:ascii="Calibri" w:hAnsi="Calibri" w:cs="Calibri"/>
          <w:kern w:val="0"/>
          <w:szCs w:val="21"/>
        </w:rPr>
        <w:t>位于加利福尼亚州河滨市，地理位置优越</w:t>
      </w:r>
      <w:r>
        <w:rPr>
          <w:rFonts w:ascii="Calibri" w:hAnsi="Calibri" w:cs="Calibri" w:hint="eastAsia"/>
          <w:kern w:val="0"/>
          <w:szCs w:val="21"/>
        </w:rPr>
        <w:t>，</w:t>
      </w:r>
      <w:r>
        <w:rPr>
          <w:rFonts w:ascii="Calibri" w:hAnsi="Calibri" w:cs="Calibri"/>
          <w:kern w:val="0"/>
          <w:szCs w:val="21"/>
        </w:rPr>
        <w:t>距离洛杉矶仅一小时车程。</w:t>
      </w:r>
    </w:p>
    <w:p w14:paraId="7588D5D0" w14:textId="77777777" w:rsidR="00040E35" w:rsidRDefault="00040E35" w:rsidP="00040E35">
      <w:pPr>
        <w:widowControl/>
        <w:spacing w:line="360" w:lineRule="auto"/>
        <w:jc w:val="left"/>
        <w:rPr>
          <w:rFonts w:ascii="Calibri" w:hAnsi="Calibri" w:cs="Calibri"/>
          <w:b/>
          <w:bCs/>
          <w:color w:val="000000"/>
          <w:kern w:val="0"/>
          <w:szCs w:val="21"/>
        </w:rPr>
      </w:pPr>
      <w:bookmarkStart w:id="2" w:name="_Hlk15563717"/>
      <w:r>
        <w:rPr>
          <w:rFonts w:ascii="Calibri" w:hAnsi="Calibri" w:cs="Calibri"/>
          <w:b/>
          <w:bCs/>
          <w:color w:val="000000"/>
          <w:kern w:val="0"/>
          <w:szCs w:val="21"/>
        </w:rPr>
        <w:t>2</w:t>
      </w:r>
      <w:r>
        <w:rPr>
          <w:rFonts w:ascii="Calibri" w:hAnsi="Calibri" w:cs="Calibri"/>
          <w:b/>
          <w:bCs/>
          <w:color w:val="000000"/>
          <w:kern w:val="0"/>
          <w:szCs w:val="21"/>
        </w:rPr>
        <w:t>、</w:t>
      </w:r>
      <w:r>
        <w:rPr>
          <w:rFonts w:ascii="Calibri" w:hAnsi="Calibri" w:cs="Calibri"/>
          <w:b/>
          <w:color w:val="000000"/>
          <w:szCs w:val="21"/>
        </w:rPr>
        <w:t>访学</w:t>
      </w:r>
      <w:r>
        <w:rPr>
          <w:rFonts w:ascii="Calibri" w:hAnsi="Calibri" w:cs="Calibri" w:hint="eastAsia"/>
          <w:b/>
          <w:color w:val="000000"/>
          <w:szCs w:val="21"/>
        </w:rPr>
        <w:t>时间及专业方向</w:t>
      </w:r>
    </w:p>
    <w:bookmarkEnd w:id="2"/>
    <w:p w14:paraId="1D7F7983" w14:textId="77777777" w:rsidR="00040E35" w:rsidRDefault="00040E35" w:rsidP="00040E35">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项目概览</w:t>
      </w:r>
      <w:r>
        <w:rPr>
          <w:rFonts w:ascii="Calibri" w:hAnsi="Calibri" w:cs="Calibri"/>
          <w:szCs w:val="21"/>
        </w:rPr>
        <w:t>】</w:t>
      </w:r>
    </w:p>
    <w:p w14:paraId="3E654E43" w14:textId="1495999C" w:rsidR="00040E35" w:rsidRDefault="00040E35" w:rsidP="00040E35">
      <w:pPr>
        <w:widowControl/>
        <w:spacing w:line="360" w:lineRule="auto"/>
        <w:ind w:firstLineChars="200" w:firstLine="420"/>
        <w:jc w:val="left"/>
        <w:rPr>
          <w:rFonts w:ascii="Calibri" w:hAnsi="Calibri" w:cs="Calibri"/>
          <w:szCs w:val="21"/>
        </w:rPr>
      </w:pPr>
      <w:r>
        <w:rPr>
          <w:rFonts w:ascii="Calibri" w:hAnsi="Calibri" w:cs="Calibri"/>
          <w:szCs w:val="21"/>
        </w:rPr>
        <w:t>根据学习目标、英</w:t>
      </w:r>
      <w:r>
        <w:rPr>
          <w:rFonts w:ascii="Calibri" w:hAnsi="Calibri" w:cs="Calibri" w:hint="eastAsia"/>
          <w:szCs w:val="21"/>
        </w:rPr>
        <w:t>语</w:t>
      </w:r>
      <w:r>
        <w:rPr>
          <w:rFonts w:ascii="Calibri" w:hAnsi="Calibri" w:cs="Calibri"/>
          <w:szCs w:val="21"/>
        </w:rPr>
        <w:t>水平和专业背景的不同，</w:t>
      </w:r>
      <w:r>
        <w:rPr>
          <w:rFonts w:ascii="Calibri" w:hAnsi="Calibri" w:cs="Calibri" w:hint="eastAsia"/>
          <w:szCs w:val="21"/>
        </w:rPr>
        <w:t>参加加州大学河滨分校</w:t>
      </w:r>
      <w:r w:rsidR="00DA12C5">
        <w:rPr>
          <w:rFonts w:ascii="Calibri" w:hAnsi="Calibri" w:cs="Calibri"/>
          <w:szCs w:val="21"/>
        </w:rPr>
        <w:t>2020</w:t>
      </w:r>
      <w:r w:rsidR="00DA12C5">
        <w:rPr>
          <w:rFonts w:ascii="Calibri" w:hAnsi="Calibri" w:cs="Calibri" w:hint="eastAsia"/>
          <w:szCs w:val="21"/>
        </w:rPr>
        <w:t>年春季</w:t>
      </w:r>
      <w:r>
        <w:rPr>
          <w:rFonts w:ascii="Calibri" w:hAnsi="Calibri" w:cs="Calibri" w:hint="eastAsia"/>
          <w:szCs w:val="21"/>
        </w:rPr>
        <w:t>访学项目的学生可选报两类课程</w:t>
      </w:r>
      <w:r>
        <w:rPr>
          <w:rFonts w:ascii="Calibri" w:hAnsi="Calibri" w:cs="Calibri"/>
          <w:szCs w:val="21"/>
        </w:rPr>
        <w:t>：</w:t>
      </w:r>
      <w:r>
        <w:rPr>
          <w:rFonts w:ascii="Calibri" w:hAnsi="Calibri" w:cs="Calibri" w:hint="eastAsia"/>
          <w:szCs w:val="21"/>
          <w:u w:val="single"/>
        </w:rPr>
        <w:t>语言文化课程</w:t>
      </w:r>
      <w:r>
        <w:rPr>
          <w:rFonts w:ascii="Calibri" w:hAnsi="Calibri" w:cs="Calibri" w:hint="eastAsia"/>
          <w:szCs w:val="21"/>
        </w:rPr>
        <w:t>及</w:t>
      </w:r>
      <w:r>
        <w:rPr>
          <w:rFonts w:ascii="Calibri" w:hAnsi="Calibri" w:cs="Calibri" w:hint="eastAsia"/>
          <w:szCs w:val="21"/>
          <w:u w:val="single"/>
        </w:rPr>
        <w:t>大学专业学分课程</w:t>
      </w:r>
      <w:r>
        <w:rPr>
          <w:rFonts w:ascii="Calibri" w:hAnsi="Calibri" w:cs="Calibri" w:hint="eastAsia"/>
          <w:szCs w:val="21"/>
        </w:rPr>
        <w:t>。参加项目的学生与加州大学河滨分校在读学生混合编班，由加州大学河滨分校进行统一的学术管理与学术考核，获得加州大学河滨分校正式成绩单。</w:t>
      </w:r>
    </w:p>
    <w:p w14:paraId="70F95AE0" w14:textId="77777777" w:rsidR="00040E35" w:rsidRDefault="00040E35" w:rsidP="00040E35">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课程内容</w:t>
      </w:r>
      <w:r>
        <w:rPr>
          <w:rFonts w:ascii="Calibri" w:hAnsi="Calibri" w:cs="Calibri"/>
          <w:szCs w:val="21"/>
        </w:rPr>
        <w:t>】</w:t>
      </w:r>
    </w:p>
    <w:p w14:paraId="292034E5" w14:textId="77777777" w:rsidR="00040E35" w:rsidRDefault="00040E35" w:rsidP="00040E35">
      <w:pPr>
        <w:widowControl/>
        <w:spacing w:line="360" w:lineRule="auto"/>
        <w:ind w:firstLineChars="200" w:firstLine="420"/>
        <w:jc w:val="left"/>
        <w:rPr>
          <w:rFonts w:ascii="Calibri" w:hAnsi="Calibri" w:cs="Calibri"/>
          <w:szCs w:val="21"/>
        </w:rPr>
      </w:pPr>
      <w:r>
        <w:rPr>
          <w:rFonts w:ascii="Calibri" w:hAnsi="Calibri" w:cs="Calibri"/>
          <w:szCs w:val="21"/>
          <w:u w:val="single"/>
        </w:rPr>
        <w:t>第一类：</w:t>
      </w:r>
      <w:r>
        <w:rPr>
          <w:rFonts w:ascii="Calibri" w:hAnsi="Calibri" w:cs="Calibri" w:hint="eastAsia"/>
          <w:szCs w:val="21"/>
          <w:u w:val="single"/>
        </w:rPr>
        <w:t>语言</w:t>
      </w:r>
      <w:r>
        <w:rPr>
          <w:rFonts w:ascii="Calibri" w:hAnsi="Calibri" w:cs="Calibri"/>
          <w:szCs w:val="21"/>
          <w:u w:val="single"/>
        </w:rPr>
        <w:t>文化课程</w:t>
      </w:r>
    </w:p>
    <w:p w14:paraId="5399EFDC" w14:textId="70002898" w:rsidR="00040E35" w:rsidRDefault="00040E35" w:rsidP="00040E35">
      <w:pPr>
        <w:widowControl/>
        <w:spacing w:line="360" w:lineRule="auto"/>
        <w:ind w:firstLineChars="200" w:firstLine="420"/>
        <w:jc w:val="left"/>
        <w:rPr>
          <w:rFonts w:ascii="Calibri" w:hAnsi="Calibri" w:cs="Calibri"/>
          <w:szCs w:val="21"/>
        </w:rPr>
      </w:pPr>
      <w:r>
        <w:rPr>
          <w:rFonts w:ascii="Calibri" w:hAnsi="Calibri" w:cs="Calibri" w:hint="eastAsia"/>
          <w:szCs w:val="21"/>
        </w:rPr>
        <w:t>日期：</w:t>
      </w:r>
      <w:r w:rsidRPr="00040E35">
        <w:rPr>
          <w:rFonts w:ascii="Calibri" w:hAnsi="Calibri" w:cs="Calibri" w:hint="eastAsia"/>
          <w:szCs w:val="21"/>
        </w:rPr>
        <w:t>2020</w:t>
      </w:r>
      <w:r w:rsidRPr="00040E35">
        <w:rPr>
          <w:rFonts w:ascii="Calibri" w:hAnsi="Calibri" w:cs="Calibri" w:hint="eastAsia"/>
          <w:szCs w:val="21"/>
        </w:rPr>
        <w:t>年</w:t>
      </w:r>
      <w:r w:rsidRPr="00040E35">
        <w:rPr>
          <w:rFonts w:ascii="Calibri" w:hAnsi="Calibri" w:cs="Calibri" w:hint="eastAsia"/>
          <w:szCs w:val="21"/>
        </w:rPr>
        <w:t>3</w:t>
      </w:r>
      <w:r w:rsidRPr="00040E35">
        <w:rPr>
          <w:rFonts w:ascii="Calibri" w:hAnsi="Calibri" w:cs="Calibri" w:hint="eastAsia"/>
          <w:szCs w:val="21"/>
        </w:rPr>
        <w:t>月</w:t>
      </w:r>
      <w:r w:rsidRPr="00040E35">
        <w:rPr>
          <w:rFonts w:ascii="Calibri" w:hAnsi="Calibri" w:cs="Calibri" w:hint="eastAsia"/>
          <w:szCs w:val="21"/>
        </w:rPr>
        <w:t>2</w:t>
      </w:r>
      <w:r w:rsidRPr="00040E35">
        <w:rPr>
          <w:rFonts w:ascii="Calibri" w:hAnsi="Calibri" w:cs="Calibri" w:hint="eastAsia"/>
          <w:szCs w:val="21"/>
        </w:rPr>
        <w:t>日</w:t>
      </w:r>
      <w:r w:rsidRPr="00040E35">
        <w:rPr>
          <w:rFonts w:ascii="Calibri" w:hAnsi="Calibri" w:cs="Calibri" w:hint="eastAsia"/>
          <w:szCs w:val="21"/>
        </w:rPr>
        <w:t xml:space="preserve"> - 6</w:t>
      </w:r>
      <w:r w:rsidRPr="00040E35">
        <w:rPr>
          <w:rFonts w:ascii="Calibri" w:hAnsi="Calibri" w:cs="Calibri" w:hint="eastAsia"/>
          <w:szCs w:val="21"/>
        </w:rPr>
        <w:t>月</w:t>
      </w:r>
      <w:r w:rsidRPr="00040E35">
        <w:rPr>
          <w:rFonts w:ascii="Calibri" w:hAnsi="Calibri" w:cs="Calibri" w:hint="eastAsia"/>
          <w:szCs w:val="21"/>
        </w:rPr>
        <w:t>5</w:t>
      </w:r>
      <w:r w:rsidRPr="00040E35">
        <w:rPr>
          <w:rFonts w:ascii="Calibri" w:hAnsi="Calibri" w:cs="Calibri" w:hint="eastAsia"/>
          <w:szCs w:val="21"/>
        </w:rPr>
        <w:t>日</w:t>
      </w:r>
    </w:p>
    <w:p w14:paraId="6DE7F44D" w14:textId="77777777" w:rsidR="00040E35" w:rsidRDefault="00040E35" w:rsidP="00040E35">
      <w:pPr>
        <w:widowControl/>
        <w:spacing w:line="360" w:lineRule="auto"/>
        <w:ind w:firstLineChars="200" w:firstLine="42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lastRenderedPageBreak/>
        <w:t>项目分为两阶段：为期</w:t>
      </w:r>
      <w:r>
        <w:rPr>
          <w:rFonts w:asciiTheme="minorHAnsi" w:eastAsiaTheme="majorEastAsia" w:hAnsiTheme="minorHAnsi" w:cstheme="minorHAnsi" w:hint="eastAsia"/>
          <w:kern w:val="0"/>
          <w:szCs w:val="21"/>
        </w:rPr>
        <w:t>2</w:t>
      </w:r>
      <w:r>
        <w:rPr>
          <w:rFonts w:asciiTheme="minorHAnsi" w:eastAsiaTheme="majorEastAsia" w:hAnsiTheme="minorHAnsi" w:cstheme="minorHAnsi" w:hint="eastAsia"/>
          <w:kern w:val="0"/>
          <w:szCs w:val="21"/>
        </w:rPr>
        <w:t>周的语言预备课程及为期</w:t>
      </w:r>
      <w:r>
        <w:rPr>
          <w:rFonts w:asciiTheme="minorHAnsi" w:eastAsiaTheme="majorEastAsia" w:hAnsiTheme="minorHAnsi" w:cstheme="minorHAnsi" w:hint="eastAsia"/>
          <w:kern w:val="0"/>
          <w:szCs w:val="21"/>
        </w:rPr>
        <w:t>12</w:t>
      </w:r>
      <w:r>
        <w:rPr>
          <w:rFonts w:asciiTheme="minorHAnsi" w:eastAsiaTheme="majorEastAsia" w:hAnsiTheme="minorHAnsi" w:cstheme="minorHAnsi" w:hint="eastAsia"/>
          <w:kern w:val="0"/>
          <w:szCs w:val="21"/>
        </w:rPr>
        <w:t>周的强化英语主课。参加语言文化课程的学生，将</w:t>
      </w:r>
      <w:r>
        <w:rPr>
          <w:rFonts w:asciiTheme="minorHAnsi" w:eastAsiaTheme="majorEastAsia" w:hAnsiTheme="minorHAnsi" w:cstheme="minorHAnsi"/>
          <w:kern w:val="0"/>
          <w:szCs w:val="21"/>
        </w:rPr>
        <w:t>与来自世界各地的同学一起学习，</w:t>
      </w:r>
      <w:r>
        <w:rPr>
          <w:rFonts w:asciiTheme="minorHAnsi" w:eastAsiaTheme="majorEastAsia" w:hAnsiTheme="minorHAnsi" w:cstheme="minorHAnsi" w:hint="eastAsia"/>
          <w:kern w:val="0"/>
          <w:szCs w:val="21"/>
        </w:rPr>
        <w:t>快速提高英语应用能力与沟通交流能力，同时</w:t>
      </w:r>
      <w:r>
        <w:rPr>
          <w:rFonts w:asciiTheme="minorHAnsi" w:eastAsiaTheme="majorEastAsia" w:hAnsiTheme="minorHAnsi" w:cstheme="minorHAnsi"/>
          <w:kern w:val="0"/>
          <w:szCs w:val="21"/>
        </w:rPr>
        <w:t>了解美国社会</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t>增进对不同文化的认识和理解</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t>提高自身的创新意识和国际</w:t>
      </w:r>
      <w:r>
        <w:rPr>
          <w:rFonts w:asciiTheme="minorHAnsi" w:eastAsiaTheme="majorEastAsia" w:hAnsiTheme="minorHAnsi" w:cstheme="minorHAnsi" w:hint="eastAsia"/>
          <w:kern w:val="0"/>
          <w:szCs w:val="21"/>
        </w:rPr>
        <w:t>意识。</w:t>
      </w:r>
    </w:p>
    <w:p w14:paraId="7694325E" w14:textId="77777777" w:rsidR="00040E35" w:rsidRDefault="00040E35" w:rsidP="00040E35">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课程内容丰富、形式多样，</w:t>
      </w:r>
      <w:r>
        <w:rPr>
          <w:rFonts w:asciiTheme="minorHAnsi" w:eastAsiaTheme="majorEastAsia" w:hAnsiTheme="minorHAnsi" w:cstheme="minorHAnsi"/>
          <w:szCs w:val="21"/>
        </w:rPr>
        <w:t>以</w:t>
      </w:r>
      <w:r>
        <w:rPr>
          <w:rFonts w:asciiTheme="minorHAnsi" w:eastAsiaTheme="majorEastAsia" w:hAnsiTheme="minorHAnsi" w:cstheme="minorHAnsi" w:hint="eastAsia"/>
          <w:szCs w:val="21"/>
        </w:rPr>
        <w:t>分级小班授课、</w:t>
      </w:r>
      <w:r>
        <w:rPr>
          <w:rFonts w:asciiTheme="minorHAnsi" w:eastAsiaTheme="majorEastAsia" w:hAnsiTheme="minorHAnsi" w:cstheme="minorHAnsi"/>
          <w:szCs w:val="21"/>
        </w:rPr>
        <w:t>专题讲座、小组讨论</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校园文化实践、</w:t>
      </w:r>
      <w:r>
        <w:rPr>
          <w:rFonts w:asciiTheme="minorHAnsi" w:eastAsiaTheme="majorEastAsia" w:hAnsiTheme="minorHAnsi" w:cstheme="minorHAnsi" w:hint="eastAsia"/>
          <w:szCs w:val="21"/>
        </w:rPr>
        <w:t>参观当地机构、参加</w:t>
      </w:r>
      <w:r>
        <w:rPr>
          <w:rFonts w:asciiTheme="minorHAnsi" w:eastAsiaTheme="majorEastAsia" w:hAnsiTheme="minorHAnsi" w:cstheme="minorHAnsi"/>
          <w:szCs w:val="21"/>
        </w:rPr>
        <w:t>中美大学生交流活动等</w:t>
      </w:r>
      <w:r>
        <w:rPr>
          <w:rFonts w:asciiTheme="minorHAnsi" w:eastAsiaTheme="majorEastAsia" w:hAnsiTheme="minorHAnsi" w:cstheme="minorHAnsi" w:hint="eastAsia"/>
          <w:szCs w:val="21"/>
        </w:rPr>
        <w:t>各种</w:t>
      </w:r>
      <w:r>
        <w:rPr>
          <w:rFonts w:asciiTheme="minorHAnsi" w:eastAsiaTheme="majorEastAsia" w:hAnsiTheme="minorHAnsi" w:cstheme="minorHAnsi"/>
          <w:szCs w:val="21"/>
        </w:rPr>
        <w:t>形式</w:t>
      </w:r>
      <w:r>
        <w:rPr>
          <w:rFonts w:asciiTheme="minorHAnsi" w:eastAsiaTheme="majorEastAsia" w:hAnsiTheme="minorHAnsi" w:cstheme="minorHAnsi" w:hint="eastAsia"/>
          <w:szCs w:val="21"/>
        </w:rPr>
        <w:t>，强化训练学生的</w:t>
      </w:r>
      <w:r>
        <w:rPr>
          <w:rFonts w:asciiTheme="minorHAnsi" w:eastAsiaTheme="majorEastAsia" w:hAnsiTheme="minorHAnsi" w:cstheme="minorHAnsi"/>
          <w:szCs w:val="21"/>
        </w:rPr>
        <w:t>英语听说读写</w:t>
      </w:r>
      <w:r>
        <w:rPr>
          <w:rFonts w:asciiTheme="minorHAnsi" w:eastAsiaTheme="majorEastAsia" w:hAnsiTheme="minorHAnsi" w:cstheme="minorHAnsi" w:hint="eastAsia"/>
          <w:szCs w:val="21"/>
        </w:rPr>
        <w:t>能力、了解</w:t>
      </w:r>
      <w:r>
        <w:rPr>
          <w:rFonts w:asciiTheme="minorHAnsi" w:eastAsiaTheme="majorEastAsia" w:hAnsiTheme="minorHAnsi" w:cstheme="minorHAnsi"/>
          <w:szCs w:val="21"/>
        </w:rPr>
        <w:t>美国历史文化</w:t>
      </w:r>
      <w:r>
        <w:rPr>
          <w:rFonts w:asciiTheme="minorHAnsi" w:eastAsiaTheme="majorEastAsia" w:hAnsiTheme="minorHAnsi" w:cstheme="minorHAnsi" w:hint="eastAsia"/>
          <w:szCs w:val="21"/>
        </w:rPr>
        <w:t>，英语水平较高的学生可以选修国际商务英语或口语强化课程</w:t>
      </w:r>
      <w:r>
        <w:rPr>
          <w:rFonts w:asciiTheme="minorHAnsi" w:eastAsiaTheme="majorEastAsia" w:hAnsiTheme="minorHAnsi" w:cstheme="minorHAnsi"/>
          <w:szCs w:val="21"/>
        </w:rPr>
        <w:t>。</w:t>
      </w:r>
    </w:p>
    <w:p w14:paraId="3B837268" w14:textId="234D787C" w:rsidR="00040E35" w:rsidRPr="00040E35" w:rsidRDefault="00040E35" w:rsidP="00040E35">
      <w:pPr>
        <w:widowControl/>
        <w:spacing w:line="360" w:lineRule="auto"/>
        <w:ind w:firstLineChars="200" w:firstLine="420"/>
        <w:jc w:val="left"/>
        <w:rPr>
          <w:rFonts w:ascii="Calibri" w:hAnsi="Calibri" w:cs="Calibri"/>
          <w:kern w:val="0"/>
          <w:szCs w:val="21"/>
        </w:rPr>
      </w:pPr>
      <w:r>
        <w:rPr>
          <w:noProof/>
        </w:rPr>
        <w:drawing>
          <wp:anchor distT="0" distB="0" distL="114300" distR="114300" simplePos="0" relativeHeight="251654656" behindDoc="0" locked="0" layoutInCell="1" allowOverlap="1" wp14:anchorId="4A411107" wp14:editId="7E51DBD7">
            <wp:simplePos x="0" y="0"/>
            <wp:positionH relativeFrom="column">
              <wp:posOffset>-64770</wp:posOffset>
            </wp:positionH>
            <wp:positionV relativeFrom="paragraph">
              <wp:posOffset>739775</wp:posOffset>
            </wp:positionV>
            <wp:extent cx="5295900" cy="17907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95900" cy="1790700"/>
                    </a:xfrm>
                    <a:prstGeom prst="rect">
                      <a:avLst/>
                    </a:prstGeom>
                  </pic:spPr>
                </pic:pic>
              </a:graphicData>
            </a:graphic>
          </wp:anchor>
        </w:drawing>
      </w:r>
      <w:r>
        <w:rPr>
          <w:rFonts w:asciiTheme="minorHAnsi" w:eastAsiaTheme="majorEastAsia" w:hAnsiTheme="minorHAnsi" w:cstheme="minorHAnsi" w:hint="eastAsia"/>
          <w:szCs w:val="21"/>
        </w:rPr>
        <w:t>项目学生可入住经加州大学河滨分校严格筛选的美国寄宿家庭，</w:t>
      </w:r>
      <w:r>
        <w:rPr>
          <w:rFonts w:asciiTheme="minorHAnsi" w:eastAsiaTheme="majorEastAsia" w:hAnsiTheme="minorHAnsi" w:cstheme="minorHAnsi"/>
          <w:szCs w:val="21"/>
        </w:rPr>
        <w:t>近距离接触美国家庭、社区和社会</w:t>
      </w:r>
      <w:r>
        <w:rPr>
          <w:rFonts w:asciiTheme="minorHAnsi" w:eastAsiaTheme="majorEastAsia" w:hAnsiTheme="minorHAnsi" w:cstheme="minorHAnsi" w:hint="eastAsia"/>
          <w:szCs w:val="21"/>
        </w:rPr>
        <w:t>，获得全方位的访学体验</w:t>
      </w:r>
      <w:r>
        <w:rPr>
          <w:noProof/>
        </w:rPr>
        <w:drawing>
          <wp:anchor distT="0" distB="0" distL="114300" distR="114300" simplePos="0" relativeHeight="251652608" behindDoc="0" locked="0" layoutInCell="1" allowOverlap="1" wp14:anchorId="42FD60C8" wp14:editId="256BB2EE">
            <wp:simplePos x="0" y="0"/>
            <wp:positionH relativeFrom="column">
              <wp:posOffset>-64770</wp:posOffset>
            </wp:positionH>
            <wp:positionV relativeFrom="paragraph">
              <wp:posOffset>739775</wp:posOffset>
            </wp:positionV>
            <wp:extent cx="5274310" cy="178371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8D2BA" w14:textId="77777777" w:rsidR="00040E35" w:rsidRDefault="00040E35" w:rsidP="00040E35">
      <w:pPr>
        <w:widowControl/>
        <w:spacing w:line="360" w:lineRule="auto"/>
        <w:ind w:firstLineChars="200" w:firstLine="420"/>
        <w:jc w:val="left"/>
        <w:rPr>
          <w:rFonts w:ascii="Calibri" w:hAnsi="Calibri" w:cs="Calibri"/>
          <w:szCs w:val="21"/>
        </w:rPr>
      </w:pPr>
    </w:p>
    <w:p w14:paraId="7F490654" w14:textId="77777777" w:rsidR="00040E35" w:rsidRDefault="00040E35" w:rsidP="00040E35">
      <w:pPr>
        <w:widowControl/>
        <w:spacing w:line="360" w:lineRule="auto"/>
        <w:jc w:val="left"/>
        <w:rPr>
          <w:rFonts w:ascii="Calibri" w:hAnsi="Calibri" w:cs="Calibri"/>
          <w:szCs w:val="21"/>
          <w:u w:val="single"/>
        </w:rPr>
      </w:pPr>
      <w:r>
        <w:rPr>
          <w:rFonts w:ascii="Calibri" w:hAnsi="Calibri" w:cs="Calibri"/>
          <w:szCs w:val="21"/>
          <w:u w:val="single"/>
        </w:rPr>
        <w:t>第二类：大学</w:t>
      </w:r>
      <w:r>
        <w:rPr>
          <w:rFonts w:ascii="Calibri" w:hAnsi="Calibri" w:cs="Calibri" w:hint="eastAsia"/>
          <w:szCs w:val="21"/>
          <w:u w:val="single"/>
        </w:rPr>
        <w:t>专业</w:t>
      </w:r>
      <w:r>
        <w:rPr>
          <w:rFonts w:ascii="Calibri" w:hAnsi="Calibri" w:cs="Calibri"/>
          <w:szCs w:val="21"/>
          <w:u w:val="single"/>
        </w:rPr>
        <w:t>学分课程</w:t>
      </w:r>
    </w:p>
    <w:p w14:paraId="5EC11D22" w14:textId="77777777" w:rsidR="00040E35" w:rsidRPr="00040E35" w:rsidRDefault="00040E35" w:rsidP="00040E35">
      <w:pPr>
        <w:widowControl/>
        <w:spacing w:line="360" w:lineRule="auto"/>
        <w:ind w:leftChars="200" w:left="420"/>
        <w:jc w:val="left"/>
        <w:rPr>
          <w:rFonts w:ascii="Calibri" w:hAnsi="Calibri" w:cs="Calibri"/>
          <w:szCs w:val="21"/>
        </w:rPr>
      </w:pPr>
      <w:r>
        <w:rPr>
          <w:rFonts w:ascii="Calibri" w:hAnsi="Calibri" w:cs="Calibri" w:hint="eastAsia"/>
          <w:szCs w:val="21"/>
        </w:rPr>
        <w:t>日</w:t>
      </w:r>
      <w:r w:rsidRPr="00040E35">
        <w:rPr>
          <w:rFonts w:ascii="Calibri" w:hAnsi="Calibri" w:cs="Calibri" w:hint="eastAsia"/>
          <w:szCs w:val="21"/>
        </w:rPr>
        <w:t>期：第一阶段</w:t>
      </w:r>
      <w:r w:rsidRPr="00040E35">
        <w:rPr>
          <w:rFonts w:ascii="Calibri" w:hAnsi="Calibri" w:cs="Calibri" w:hint="eastAsia"/>
          <w:szCs w:val="21"/>
        </w:rPr>
        <w:t>2020</w:t>
      </w:r>
      <w:r w:rsidRPr="00040E35">
        <w:rPr>
          <w:rFonts w:ascii="Calibri" w:hAnsi="Calibri" w:cs="Calibri" w:hint="eastAsia"/>
          <w:szCs w:val="21"/>
        </w:rPr>
        <w:t>年</w:t>
      </w:r>
      <w:r w:rsidRPr="00040E35">
        <w:rPr>
          <w:rFonts w:ascii="Calibri" w:hAnsi="Calibri" w:cs="Calibri" w:hint="eastAsia"/>
          <w:szCs w:val="21"/>
        </w:rPr>
        <w:t>3</w:t>
      </w:r>
      <w:r w:rsidRPr="00040E35">
        <w:rPr>
          <w:rFonts w:ascii="Calibri" w:hAnsi="Calibri" w:cs="Calibri" w:hint="eastAsia"/>
          <w:szCs w:val="21"/>
        </w:rPr>
        <w:t>月</w:t>
      </w:r>
      <w:r w:rsidRPr="00040E35">
        <w:rPr>
          <w:rFonts w:ascii="Calibri" w:hAnsi="Calibri" w:cs="Calibri" w:hint="eastAsia"/>
          <w:szCs w:val="21"/>
        </w:rPr>
        <w:t>2</w:t>
      </w:r>
      <w:r w:rsidRPr="00040E35">
        <w:rPr>
          <w:rFonts w:ascii="Calibri" w:hAnsi="Calibri" w:cs="Calibri" w:hint="eastAsia"/>
          <w:szCs w:val="21"/>
        </w:rPr>
        <w:t>日–</w:t>
      </w:r>
      <w:r w:rsidRPr="00040E35">
        <w:rPr>
          <w:rFonts w:ascii="Calibri" w:hAnsi="Calibri" w:cs="Calibri" w:hint="eastAsia"/>
          <w:szCs w:val="21"/>
        </w:rPr>
        <w:t>3</w:t>
      </w:r>
      <w:r w:rsidRPr="00040E35">
        <w:rPr>
          <w:rFonts w:ascii="Calibri" w:hAnsi="Calibri" w:cs="Calibri" w:hint="eastAsia"/>
          <w:szCs w:val="21"/>
        </w:rPr>
        <w:t>月</w:t>
      </w:r>
      <w:r w:rsidRPr="00040E35">
        <w:rPr>
          <w:rFonts w:ascii="Calibri" w:hAnsi="Calibri" w:cs="Calibri" w:hint="eastAsia"/>
          <w:szCs w:val="21"/>
        </w:rPr>
        <w:t>13</w:t>
      </w:r>
      <w:r w:rsidRPr="00040E35">
        <w:rPr>
          <w:rFonts w:ascii="Calibri" w:hAnsi="Calibri" w:cs="Calibri" w:hint="eastAsia"/>
          <w:szCs w:val="21"/>
        </w:rPr>
        <w:t>日（</w:t>
      </w:r>
      <w:r w:rsidRPr="00040E35">
        <w:rPr>
          <w:rFonts w:ascii="Calibri" w:hAnsi="Calibri" w:cs="Calibri" w:hint="eastAsia"/>
          <w:szCs w:val="21"/>
        </w:rPr>
        <w:t>2</w:t>
      </w:r>
      <w:r w:rsidRPr="00040E35">
        <w:rPr>
          <w:rFonts w:ascii="Calibri" w:hAnsi="Calibri" w:cs="Calibri" w:hint="eastAsia"/>
          <w:szCs w:val="21"/>
        </w:rPr>
        <w:t>周语言预备课程），</w:t>
      </w:r>
    </w:p>
    <w:p w14:paraId="0B614BB5" w14:textId="4F304D60" w:rsidR="00040E35" w:rsidRPr="00040E35" w:rsidRDefault="00040E35" w:rsidP="00040E35">
      <w:pPr>
        <w:widowControl/>
        <w:spacing w:line="360" w:lineRule="auto"/>
        <w:ind w:leftChars="200" w:left="420" w:firstLineChars="300" w:firstLine="630"/>
        <w:jc w:val="left"/>
        <w:rPr>
          <w:rFonts w:ascii="Calibri" w:hAnsi="Calibri" w:cs="Calibri"/>
          <w:szCs w:val="21"/>
        </w:rPr>
      </w:pPr>
      <w:r w:rsidRPr="00040E35">
        <w:rPr>
          <w:rFonts w:ascii="Calibri" w:hAnsi="Calibri" w:cs="Calibri" w:hint="eastAsia"/>
          <w:szCs w:val="21"/>
        </w:rPr>
        <w:t>第二阶段</w:t>
      </w:r>
      <w:r w:rsidRPr="00040E35">
        <w:rPr>
          <w:rFonts w:ascii="Calibri" w:hAnsi="Calibri" w:cs="Calibri" w:hint="eastAsia"/>
          <w:szCs w:val="21"/>
        </w:rPr>
        <w:t xml:space="preserve"> 20</w:t>
      </w:r>
      <w:r w:rsidR="00B85C38">
        <w:rPr>
          <w:rFonts w:ascii="Calibri" w:hAnsi="Calibri" w:cs="Calibri"/>
          <w:szCs w:val="21"/>
        </w:rPr>
        <w:t>20</w:t>
      </w:r>
      <w:r w:rsidRPr="00040E35">
        <w:rPr>
          <w:rFonts w:ascii="Calibri" w:hAnsi="Calibri" w:cs="Calibri" w:hint="eastAsia"/>
          <w:szCs w:val="21"/>
        </w:rPr>
        <w:t>年</w:t>
      </w:r>
      <w:r w:rsidRPr="00040E35">
        <w:rPr>
          <w:rFonts w:ascii="Calibri" w:hAnsi="Calibri" w:cs="Calibri" w:hint="eastAsia"/>
          <w:szCs w:val="21"/>
        </w:rPr>
        <w:t>3</w:t>
      </w:r>
      <w:r w:rsidRPr="00040E35">
        <w:rPr>
          <w:rFonts w:ascii="Calibri" w:hAnsi="Calibri" w:cs="Calibri" w:hint="eastAsia"/>
          <w:szCs w:val="21"/>
        </w:rPr>
        <w:t>月</w:t>
      </w:r>
      <w:r w:rsidRPr="00040E35">
        <w:rPr>
          <w:rFonts w:ascii="Calibri" w:hAnsi="Calibri" w:cs="Calibri" w:hint="eastAsia"/>
          <w:szCs w:val="21"/>
        </w:rPr>
        <w:t>23</w:t>
      </w:r>
      <w:r w:rsidRPr="00040E35">
        <w:rPr>
          <w:rFonts w:ascii="Calibri" w:hAnsi="Calibri" w:cs="Calibri" w:hint="eastAsia"/>
          <w:szCs w:val="21"/>
        </w:rPr>
        <w:t>日–</w:t>
      </w:r>
      <w:r w:rsidRPr="00040E35">
        <w:rPr>
          <w:rFonts w:ascii="Calibri" w:hAnsi="Calibri" w:cs="Calibri" w:hint="eastAsia"/>
          <w:szCs w:val="21"/>
        </w:rPr>
        <w:t>6</w:t>
      </w:r>
      <w:r w:rsidRPr="00040E35">
        <w:rPr>
          <w:rFonts w:ascii="Calibri" w:hAnsi="Calibri" w:cs="Calibri" w:hint="eastAsia"/>
          <w:szCs w:val="21"/>
        </w:rPr>
        <w:t>月</w:t>
      </w:r>
      <w:r w:rsidRPr="00040E35">
        <w:rPr>
          <w:rFonts w:ascii="Calibri" w:hAnsi="Calibri" w:cs="Calibri" w:hint="eastAsia"/>
          <w:szCs w:val="21"/>
        </w:rPr>
        <w:t>12</w:t>
      </w:r>
      <w:r w:rsidRPr="00040E35">
        <w:rPr>
          <w:rFonts w:ascii="Calibri" w:hAnsi="Calibri" w:cs="Calibri" w:hint="eastAsia"/>
          <w:szCs w:val="21"/>
        </w:rPr>
        <w:t>日（</w:t>
      </w:r>
      <w:r w:rsidRPr="00040E35">
        <w:rPr>
          <w:rFonts w:ascii="Calibri" w:hAnsi="Calibri" w:cs="Calibri" w:hint="eastAsia"/>
          <w:szCs w:val="21"/>
        </w:rPr>
        <w:t>12</w:t>
      </w:r>
      <w:r w:rsidRPr="00040E35">
        <w:rPr>
          <w:rFonts w:ascii="Calibri" w:hAnsi="Calibri" w:cs="Calibri" w:hint="eastAsia"/>
          <w:szCs w:val="21"/>
        </w:rPr>
        <w:t>周专业学分课程）</w:t>
      </w:r>
    </w:p>
    <w:p w14:paraId="19726C6F" w14:textId="3936EE50" w:rsidR="00040E35" w:rsidRPr="00040E35" w:rsidRDefault="00040E35" w:rsidP="00040E35">
      <w:pPr>
        <w:widowControl/>
        <w:spacing w:line="360" w:lineRule="auto"/>
        <w:ind w:firstLineChars="200" w:firstLine="420"/>
        <w:jc w:val="left"/>
        <w:rPr>
          <w:rFonts w:ascii="Calibri" w:hAnsi="Calibri" w:cs="Calibri"/>
          <w:szCs w:val="21"/>
        </w:rPr>
      </w:pPr>
      <w:r w:rsidRPr="00040E35">
        <w:rPr>
          <w:rFonts w:ascii="Calibri" w:hAnsi="Calibri" w:cs="Calibri"/>
          <w:szCs w:val="21"/>
        </w:rPr>
        <w:t>英文</w:t>
      </w:r>
      <w:r w:rsidRPr="00040E35">
        <w:rPr>
          <w:rFonts w:ascii="Calibri" w:hAnsi="Calibri" w:cs="Calibri" w:hint="eastAsia"/>
          <w:szCs w:val="21"/>
        </w:rPr>
        <w:t>测试成绩达到项目要求</w:t>
      </w:r>
      <w:r w:rsidRPr="00040E35">
        <w:rPr>
          <w:rFonts w:ascii="Calibri" w:hAnsi="Calibri" w:cs="Calibri"/>
          <w:szCs w:val="21"/>
        </w:rPr>
        <w:t>并希望提高专业水平的同学，通过</w:t>
      </w:r>
      <w:r w:rsidRPr="00040E35">
        <w:rPr>
          <w:rFonts w:ascii="Calibri" w:hAnsi="Calibri" w:cs="Calibri" w:hint="eastAsia"/>
          <w:szCs w:val="21"/>
        </w:rPr>
        <w:t>本校、全美国际教育协会、以及加州大学河滨分校的共同</w:t>
      </w:r>
      <w:r w:rsidRPr="00040E35">
        <w:rPr>
          <w:rFonts w:ascii="Calibri" w:hAnsi="Calibri" w:cs="Calibri"/>
          <w:szCs w:val="21"/>
        </w:rPr>
        <w:t>选拔后，</w:t>
      </w:r>
      <w:r w:rsidRPr="00040E35">
        <w:rPr>
          <w:rFonts w:ascii="Calibri" w:hAnsi="Calibri" w:cs="Calibri" w:hint="eastAsia"/>
          <w:szCs w:val="21"/>
        </w:rPr>
        <w:t>可以与河滨分校</w:t>
      </w:r>
      <w:r w:rsidRPr="00040E35">
        <w:rPr>
          <w:rFonts w:ascii="Calibri" w:hAnsi="Calibri" w:cs="Calibri"/>
          <w:szCs w:val="21"/>
        </w:rPr>
        <w:t>本科学生一起学习</w:t>
      </w:r>
      <w:r w:rsidRPr="00040E35">
        <w:rPr>
          <w:rFonts w:ascii="Calibri" w:hAnsi="Calibri" w:cs="Calibri" w:hint="eastAsia"/>
          <w:szCs w:val="21"/>
        </w:rPr>
        <w:t>与本专业相关的</w:t>
      </w:r>
      <w:r w:rsidRPr="00040E35">
        <w:rPr>
          <w:rFonts w:ascii="Calibri" w:hAnsi="Calibri" w:cs="Calibri"/>
          <w:szCs w:val="21"/>
        </w:rPr>
        <w:t>学分课程</w:t>
      </w:r>
      <w:r w:rsidRPr="00040E35">
        <w:rPr>
          <w:rFonts w:ascii="Calibri" w:hAnsi="Calibri" w:cs="Calibri" w:hint="eastAsia"/>
          <w:szCs w:val="21"/>
        </w:rPr>
        <w:t>，学习优异的学生还可以选修研究生课程。大学学分课程面向本校大多数专业的学生，</w:t>
      </w:r>
      <w:r w:rsidRPr="00040E35">
        <w:rPr>
          <w:rFonts w:ascii="Calibri" w:hAnsi="Calibri" w:cs="Calibri"/>
          <w:szCs w:val="21"/>
        </w:rPr>
        <w:t>顺利完成</w:t>
      </w:r>
      <w:r w:rsidRPr="00040E35">
        <w:rPr>
          <w:rFonts w:ascii="Calibri" w:hAnsi="Calibri" w:cs="Calibri" w:hint="eastAsia"/>
          <w:szCs w:val="21"/>
        </w:rPr>
        <w:t>学业后，</w:t>
      </w:r>
      <w:r w:rsidRPr="00040E35">
        <w:rPr>
          <w:rFonts w:ascii="Calibri" w:hAnsi="Calibri" w:cs="Calibri"/>
          <w:szCs w:val="21"/>
        </w:rPr>
        <w:t>获得加州大学河滨分校</w:t>
      </w:r>
      <w:r w:rsidRPr="00040E35">
        <w:rPr>
          <w:rFonts w:ascii="Calibri" w:hAnsi="Calibri" w:cs="Calibri" w:hint="eastAsia"/>
          <w:szCs w:val="21"/>
        </w:rPr>
        <w:t>的正式学分和</w:t>
      </w:r>
      <w:r w:rsidRPr="00040E35">
        <w:rPr>
          <w:rFonts w:ascii="Calibri" w:hAnsi="Calibri" w:cs="Calibri"/>
          <w:szCs w:val="21"/>
        </w:rPr>
        <w:t>成绩单，经</w:t>
      </w:r>
      <w:r w:rsidRPr="00040E35">
        <w:rPr>
          <w:rFonts w:ascii="Calibri" w:hAnsi="Calibri" w:cs="Calibri" w:hint="eastAsia"/>
          <w:szCs w:val="21"/>
        </w:rPr>
        <w:t>本校</w:t>
      </w:r>
      <w:r w:rsidRPr="00040E35">
        <w:rPr>
          <w:rFonts w:ascii="Calibri" w:hAnsi="Calibri" w:cs="Calibri"/>
          <w:szCs w:val="21"/>
        </w:rPr>
        <w:t>教务处</w:t>
      </w:r>
      <w:r w:rsidRPr="00040E35">
        <w:rPr>
          <w:rFonts w:ascii="Calibri" w:hAnsi="Calibri" w:cs="Calibri" w:hint="eastAsia"/>
          <w:szCs w:val="21"/>
        </w:rPr>
        <w:t>获院系评估</w:t>
      </w:r>
      <w:r w:rsidRPr="00040E35">
        <w:rPr>
          <w:rFonts w:ascii="Calibri" w:hAnsi="Calibri" w:cs="Calibri"/>
          <w:szCs w:val="21"/>
        </w:rPr>
        <w:t>认可的学分可转为本校学分。</w:t>
      </w:r>
    </w:p>
    <w:p w14:paraId="55B68FB3" w14:textId="3717340B" w:rsidR="00040E35" w:rsidRPr="00040E35" w:rsidRDefault="00040E35" w:rsidP="00040E35">
      <w:pPr>
        <w:widowControl/>
        <w:spacing w:line="360" w:lineRule="auto"/>
        <w:ind w:firstLineChars="200" w:firstLine="420"/>
        <w:jc w:val="left"/>
        <w:rPr>
          <w:rFonts w:ascii="Calibri" w:hAnsi="Calibri" w:cs="Calibri"/>
          <w:szCs w:val="21"/>
        </w:rPr>
      </w:pPr>
      <w:r w:rsidRPr="00040E35">
        <w:rPr>
          <w:rFonts w:ascii="Calibri" w:hAnsi="Calibri" w:cs="Calibri" w:hint="eastAsia"/>
          <w:szCs w:val="21"/>
        </w:rPr>
        <w:t>注：如学生不具备</w:t>
      </w:r>
      <w:proofErr w:type="gramStart"/>
      <w:r w:rsidRPr="00040E35">
        <w:rPr>
          <w:rFonts w:ascii="Calibri" w:hAnsi="Calibri" w:cs="Calibri" w:hint="eastAsia"/>
          <w:szCs w:val="21"/>
        </w:rPr>
        <w:t>托福雅思成绩</w:t>
      </w:r>
      <w:proofErr w:type="gramEnd"/>
      <w:r w:rsidRPr="00040E35">
        <w:rPr>
          <w:rFonts w:ascii="Calibri" w:hAnsi="Calibri" w:cs="Calibri" w:hint="eastAsia"/>
          <w:szCs w:val="21"/>
        </w:rPr>
        <w:t>，或者托福</w:t>
      </w:r>
      <w:proofErr w:type="gramStart"/>
      <w:r w:rsidRPr="00040E35">
        <w:rPr>
          <w:rFonts w:ascii="Calibri" w:hAnsi="Calibri" w:cs="Calibri" w:hint="eastAsia"/>
          <w:szCs w:val="21"/>
        </w:rPr>
        <w:t>雅思成绩</w:t>
      </w:r>
      <w:proofErr w:type="gramEnd"/>
      <w:r w:rsidRPr="00040E35">
        <w:rPr>
          <w:rFonts w:ascii="Calibri" w:hAnsi="Calibri" w:cs="Calibri" w:hint="eastAsia"/>
          <w:szCs w:val="21"/>
        </w:rPr>
        <w:t>未达到项目要求，也可选择参加加州大学河滨分校语言内测，如内测成绩达到要求，可先参加</w:t>
      </w:r>
      <w:r w:rsidRPr="00040E35">
        <w:rPr>
          <w:rFonts w:ascii="Calibri" w:hAnsi="Calibri" w:cs="Calibri" w:hint="eastAsia"/>
          <w:szCs w:val="21"/>
        </w:rPr>
        <w:t>8</w:t>
      </w:r>
      <w:r w:rsidRPr="00040E35">
        <w:rPr>
          <w:rFonts w:ascii="Calibri" w:hAnsi="Calibri" w:cs="Calibri" w:hint="eastAsia"/>
          <w:szCs w:val="21"/>
        </w:rPr>
        <w:t>周语言预备课程（</w:t>
      </w:r>
      <w:r w:rsidRPr="00040E35">
        <w:rPr>
          <w:rFonts w:ascii="Calibri" w:hAnsi="Calibri" w:cs="Calibri" w:hint="eastAsia"/>
          <w:szCs w:val="21"/>
        </w:rPr>
        <w:t>2020</w:t>
      </w:r>
      <w:r w:rsidRPr="00040E35">
        <w:rPr>
          <w:rFonts w:ascii="Calibri" w:hAnsi="Calibri" w:cs="Calibri" w:hint="eastAsia"/>
          <w:szCs w:val="21"/>
        </w:rPr>
        <w:t>年</w:t>
      </w:r>
      <w:r w:rsidRPr="00040E35">
        <w:rPr>
          <w:rFonts w:ascii="Calibri" w:hAnsi="Calibri" w:cs="Calibri" w:hint="eastAsia"/>
          <w:szCs w:val="21"/>
        </w:rPr>
        <w:t>1</w:t>
      </w:r>
      <w:r w:rsidRPr="00040E35">
        <w:rPr>
          <w:rFonts w:ascii="Calibri" w:hAnsi="Calibri" w:cs="Calibri" w:hint="eastAsia"/>
          <w:szCs w:val="21"/>
        </w:rPr>
        <w:t>月</w:t>
      </w:r>
      <w:r w:rsidRPr="00040E35">
        <w:rPr>
          <w:rFonts w:ascii="Calibri" w:hAnsi="Calibri" w:cs="Calibri" w:hint="eastAsia"/>
          <w:szCs w:val="21"/>
        </w:rPr>
        <w:t>21</w:t>
      </w:r>
      <w:r w:rsidRPr="00040E35">
        <w:rPr>
          <w:rFonts w:ascii="Calibri" w:hAnsi="Calibri" w:cs="Calibri" w:hint="eastAsia"/>
          <w:szCs w:val="21"/>
        </w:rPr>
        <w:t>日–</w:t>
      </w:r>
      <w:r w:rsidRPr="00040E35">
        <w:rPr>
          <w:rFonts w:ascii="Calibri" w:hAnsi="Calibri" w:cs="Calibri" w:hint="eastAsia"/>
          <w:szCs w:val="21"/>
        </w:rPr>
        <w:t>3</w:t>
      </w:r>
      <w:r w:rsidRPr="00040E35">
        <w:rPr>
          <w:rFonts w:ascii="Calibri" w:hAnsi="Calibri" w:cs="Calibri" w:hint="eastAsia"/>
          <w:szCs w:val="21"/>
        </w:rPr>
        <w:t>月</w:t>
      </w:r>
      <w:r w:rsidRPr="00040E35">
        <w:rPr>
          <w:rFonts w:ascii="Calibri" w:hAnsi="Calibri" w:cs="Calibri" w:hint="eastAsia"/>
          <w:szCs w:val="21"/>
        </w:rPr>
        <w:t>13</w:t>
      </w:r>
      <w:r w:rsidRPr="00040E35">
        <w:rPr>
          <w:rFonts w:ascii="Calibri" w:hAnsi="Calibri" w:cs="Calibri" w:hint="eastAsia"/>
          <w:szCs w:val="21"/>
        </w:rPr>
        <w:t>日），通过考核后继续修读专业学分课程。</w:t>
      </w:r>
    </w:p>
    <w:p w14:paraId="57B3BAC4" w14:textId="77777777" w:rsidR="00040E35" w:rsidRPr="00040E35" w:rsidRDefault="00040E35" w:rsidP="00040E35">
      <w:pPr>
        <w:widowControl/>
        <w:spacing w:line="360" w:lineRule="auto"/>
        <w:ind w:firstLineChars="200" w:firstLine="420"/>
        <w:jc w:val="left"/>
        <w:rPr>
          <w:rFonts w:ascii="Calibri" w:hAnsi="Calibri" w:cs="Calibri"/>
          <w:szCs w:val="21"/>
        </w:rPr>
      </w:pPr>
      <w:r w:rsidRPr="00040E35">
        <w:rPr>
          <w:rFonts w:ascii="Calibri" w:hAnsi="Calibri" w:cs="Calibri"/>
          <w:szCs w:val="21"/>
        </w:rPr>
        <w:t>其他活动：加州大学河滨分校独特的地理优势使学生与丰富的课余活动近在咫尺，</w:t>
      </w:r>
      <w:r w:rsidRPr="00040E35">
        <w:rPr>
          <w:rFonts w:ascii="Calibri" w:hAnsi="Calibri" w:cs="Calibri" w:hint="eastAsia"/>
          <w:szCs w:val="21"/>
        </w:rPr>
        <w:t>课余可</w:t>
      </w:r>
      <w:r w:rsidRPr="00040E35">
        <w:rPr>
          <w:rFonts w:ascii="Calibri" w:hAnsi="Calibri" w:cs="Calibri"/>
          <w:szCs w:val="21"/>
        </w:rPr>
        <w:t>参观</w:t>
      </w:r>
      <w:proofErr w:type="gramStart"/>
      <w:r w:rsidRPr="00040E35">
        <w:rPr>
          <w:rFonts w:ascii="Calibri" w:hAnsi="Calibri" w:cs="Calibri"/>
          <w:szCs w:val="21"/>
        </w:rPr>
        <w:t>迪</w:t>
      </w:r>
      <w:proofErr w:type="gramEnd"/>
      <w:r w:rsidRPr="00040E35">
        <w:rPr>
          <w:rFonts w:ascii="Calibri" w:hAnsi="Calibri" w:cs="Calibri"/>
          <w:szCs w:val="21"/>
        </w:rPr>
        <w:t>士尼乐园</w:t>
      </w:r>
      <w:r w:rsidRPr="00040E35">
        <w:rPr>
          <w:rFonts w:ascii="Calibri" w:hAnsi="Calibri" w:cs="Calibri" w:hint="eastAsia"/>
          <w:szCs w:val="21"/>
        </w:rPr>
        <w:t>、</w:t>
      </w:r>
      <w:r w:rsidRPr="00040E35">
        <w:rPr>
          <w:rFonts w:ascii="Calibri" w:hAnsi="Calibri" w:cs="Calibri"/>
          <w:szCs w:val="21"/>
        </w:rPr>
        <w:t>环球影城</w:t>
      </w:r>
      <w:r w:rsidRPr="00040E35">
        <w:rPr>
          <w:rFonts w:ascii="Calibri" w:hAnsi="Calibri" w:cs="Calibri" w:hint="eastAsia"/>
          <w:szCs w:val="21"/>
        </w:rPr>
        <w:t>、</w:t>
      </w:r>
      <w:r w:rsidRPr="00040E35">
        <w:rPr>
          <w:rFonts w:ascii="Calibri" w:hAnsi="Calibri" w:cs="Calibri"/>
          <w:szCs w:val="21"/>
        </w:rPr>
        <w:t>海滨</w:t>
      </w:r>
      <w:r w:rsidRPr="00040E35">
        <w:rPr>
          <w:rFonts w:ascii="Calibri" w:hAnsi="Calibri" w:cs="Calibri" w:hint="eastAsia"/>
          <w:szCs w:val="21"/>
        </w:rPr>
        <w:t>及内陆沙漠地区</w:t>
      </w:r>
      <w:r w:rsidRPr="00040E35">
        <w:rPr>
          <w:rFonts w:ascii="Calibri" w:hAnsi="Calibri" w:cs="Calibri"/>
          <w:szCs w:val="21"/>
        </w:rPr>
        <w:t>，观看</w:t>
      </w:r>
      <w:r w:rsidRPr="00040E35">
        <w:rPr>
          <w:rFonts w:ascii="Calibri" w:hAnsi="Calibri" w:cs="Calibri"/>
          <w:szCs w:val="21"/>
        </w:rPr>
        <w:t>NBA</w:t>
      </w:r>
      <w:r w:rsidRPr="00040E35">
        <w:rPr>
          <w:rFonts w:ascii="Calibri" w:hAnsi="Calibri" w:cs="Calibri"/>
          <w:szCs w:val="21"/>
        </w:rPr>
        <w:t>洛杉矶湖人队比赛等</w:t>
      </w:r>
      <w:r w:rsidRPr="00040E35">
        <w:rPr>
          <w:rFonts w:ascii="Calibri" w:hAnsi="Calibri" w:cs="Calibri" w:hint="eastAsia"/>
          <w:szCs w:val="21"/>
        </w:rPr>
        <w:t>。</w:t>
      </w:r>
    </w:p>
    <w:p w14:paraId="2510CAE5" w14:textId="77777777" w:rsidR="00040E35" w:rsidRPr="00040E35" w:rsidRDefault="00040E35" w:rsidP="00040E35">
      <w:pPr>
        <w:spacing w:line="360" w:lineRule="auto"/>
        <w:ind w:leftChars="200" w:left="420"/>
        <w:rPr>
          <w:rFonts w:ascii="Calibri" w:hAnsi="Calibri" w:cs="Calibri"/>
          <w:szCs w:val="21"/>
        </w:rPr>
      </w:pPr>
      <w:r w:rsidRPr="00040E35">
        <w:rPr>
          <w:rFonts w:ascii="Calibri" w:hAnsi="Calibri" w:cs="Calibri" w:hint="eastAsia"/>
          <w:szCs w:val="21"/>
        </w:rPr>
        <w:lastRenderedPageBreak/>
        <w:t>所有参加语言及学分课程的学生均可获得加州大学河滨分校正式注册的学生证，凭</w:t>
      </w:r>
    </w:p>
    <w:p w14:paraId="2D9343BB" w14:textId="147320AE" w:rsidR="00040E35" w:rsidRPr="00CC5372" w:rsidRDefault="00040E35" w:rsidP="00040E35">
      <w:pPr>
        <w:spacing w:line="360" w:lineRule="auto"/>
        <w:rPr>
          <w:rFonts w:ascii="Calibri" w:hAnsi="Calibri" w:cs="Calibri"/>
          <w:szCs w:val="21"/>
        </w:rPr>
      </w:pPr>
      <w:r w:rsidRPr="00040E35">
        <w:rPr>
          <w:rFonts w:ascii="Calibri" w:hAnsi="Calibri" w:cs="Calibri" w:hint="eastAsia"/>
          <w:szCs w:val="21"/>
        </w:rPr>
        <w:t>借学生证可在项目期内，按校方规定使用学校的校园设施与教育资源，包括图书馆、健身房、活动中心等。</w:t>
      </w:r>
    </w:p>
    <w:p w14:paraId="059A2A6A" w14:textId="77777777" w:rsidR="00040E35" w:rsidRDefault="00040E35" w:rsidP="00040E35">
      <w:pPr>
        <w:spacing w:line="360" w:lineRule="auto"/>
        <w:rPr>
          <w:rFonts w:ascii="Calibri" w:hAnsi="Calibri" w:cs="Calibri"/>
        </w:rPr>
      </w:pPr>
      <w:r>
        <w:rPr>
          <w:rFonts w:ascii="Calibri" w:hAnsi="Calibri" w:cs="Calibri"/>
          <w:szCs w:val="21"/>
        </w:rPr>
        <w:t>【</w:t>
      </w:r>
      <w:r>
        <w:rPr>
          <w:rFonts w:ascii="Calibri" w:hAnsi="Calibri" w:cs="Calibri" w:hint="eastAsia"/>
          <w:b/>
          <w:szCs w:val="21"/>
        </w:rPr>
        <w:t>项目证书</w:t>
      </w:r>
      <w:r>
        <w:rPr>
          <w:rFonts w:ascii="Calibri" w:hAnsi="Calibri" w:cs="Calibri"/>
          <w:szCs w:val="21"/>
        </w:rPr>
        <w:t>】</w:t>
      </w:r>
    </w:p>
    <w:p w14:paraId="0659D0F2" w14:textId="284156A0" w:rsidR="00040E35" w:rsidRDefault="00040E35" w:rsidP="00040E35">
      <w:pPr>
        <w:ind w:firstLineChars="200" w:firstLine="420"/>
        <w:rPr>
          <w:rFonts w:ascii="Calibri" w:hAnsi="Calibri" w:cs="Calibri"/>
        </w:rPr>
      </w:pPr>
      <w:r>
        <w:rPr>
          <w:noProof/>
        </w:rPr>
        <w:drawing>
          <wp:anchor distT="0" distB="0" distL="114300" distR="114300" simplePos="0" relativeHeight="251656192" behindDoc="0" locked="0" layoutInCell="1" allowOverlap="1" wp14:anchorId="0D76A28A" wp14:editId="2FBC16A0">
            <wp:simplePos x="0" y="0"/>
            <wp:positionH relativeFrom="column">
              <wp:posOffset>-45720</wp:posOffset>
            </wp:positionH>
            <wp:positionV relativeFrom="paragraph">
              <wp:posOffset>606425</wp:posOffset>
            </wp:positionV>
            <wp:extent cx="2609850" cy="320484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hint="eastAsia"/>
          <w:szCs w:val="21"/>
        </w:rPr>
        <w:t>顺利完成所有课程，并通过学术考核的学生，将获得加州大学河滨分校出具的正式成绩单及学习证明。</w:t>
      </w:r>
    </w:p>
    <w:p w14:paraId="3EB17C60" w14:textId="77777777" w:rsidR="00040E35" w:rsidRDefault="00040E35" w:rsidP="00040E35">
      <w:pPr>
        <w:widowControl/>
        <w:spacing w:line="360" w:lineRule="auto"/>
        <w:ind w:firstLineChars="200" w:firstLine="420"/>
        <w:jc w:val="left"/>
        <w:rPr>
          <w:rFonts w:ascii="Calibri" w:hAnsi="Calibri" w:cs="Calibri"/>
          <w:szCs w:val="21"/>
        </w:rPr>
      </w:pPr>
    </w:p>
    <w:p w14:paraId="39FD4C03" w14:textId="4583A74B" w:rsidR="00040E35" w:rsidRDefault="00040E35" w:rsidP="00040E35">
      <w:pPr>
        <w:widowControl/>
        <w:spacing w:line="360" w:lineRule="auto"/>
        <w:ind w:firstLineChars="200" w:firstLine="420"/>
        <w:jc w:val="left"/>
        <w:rPr>
          <w:rFonts w:ascii="Calibri" w:hAnsi="Calibri" w:cs="Calibri"/>
          <w:szCs w:val="21"/>
        </w:rPr>
      </w:pPr>
      <w:r>
        <w:rPr>
          <w:noProof/>
        </w:rPr>
        <w:drawing>
          <wp:anchor distT="0" distB="0" distL="114300" distR="114300" simplePos="0" relativeHeight="251659264" behindDoc="0" locked="0" layoutInCell="1" allowOverlap="1" wp14:anchorId="1B463F5C" wp14:editId="5DBCBA83">
            <wp:simplePos x="0" y="0"/>
            <wp:positionH relativeFrom="column">
              <wp:posOffset>-57150</wp:posOffset>
            </wp:positionH>
            <wp:positionV relativeFrom="paragraph">
              <wp:posOffset>65405</wp:posOffset>
            </wp:positionV>
            <wp:extent cx="2228850" cy="294957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294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9E076" w14:textId="77777777" w:rsidR="00040E35" w:rsidRDefault="00040E35" w:rsidP="00040E35">
      <w:pPr>
        <w:widowControl/>
        <w:spacing w:line="360" w:lineRule="auto"/>
        <w:ind w:firstLineChars="200" w:firstLine="420"/>
        <w:jc w:val="left"/>
        <w:rPr>
          <w:rFonts w:ascii="Calibri" w:hAnsi="Calibri" w:cs="Calibri"/>
          <w:szCs w:val="21"/>
        </w:rPr>
      </w:pPr>
    </w:p>
    <w:p w14:paraId="2404F2C0" w14:textId="77777777" w:rsidR="00040E35" w:rsidRDefault="00040E35" w:rsidP="00040E35">
      <w:pPr>
        <w:widowControl/>
        <w:spacing w:line="360" w:lineRule="auto"/>
        <w:ind w:firstLineChars="200" w:firstLine="420"/>
        <w:jc w:val="left"/>
        <w:rPr>
          <w:rFonts w:ascii="Calibri" w:hAnsi="Calibri" w:cs="Calibri"/>
          <w:szCs w:val="21"/>
        </w:rPr>
      </w:pPr>
    </w:p>
    <w:p w14:paraId="6CE16818" w14:textId="77777777" w:rsidR="00040E35" w:rsidRDefault="00040E35" w:rsidP="00040E35">
      <w:pPr>
        <w:widowControl/>
        <w:spacing w:line="360" w:lineRule="auto"/>
        <w:ind w:firstLineChars="200" w:firstLine="420"/>
        <w:jc w:val="left"/>
        <w:rPr>
          <w:rFonts w:ascii="Calibri" w:hAnsi="Calibri" w:cs="Calibri"/>
          <w:szCs w:val="21"/>
        </w:rPr>
      </w:pPr>
    </w:p>
    <w:p w14:paraId="1E635157" w14:textId="77777777" w:rsidR="00040E35" w:rsidRDefault="00040E35" w:rsidP="00040E35">
      <w:pPr>
        <w:widowControl/>
        <w:spacing w:line="360" w:lineRule="auto"/>
        <w:ind w:firstLineChars="200" w:firstLine="420"/>
        <w:jc w:val="left"/>
        <w:rPr>
          <w:rFonts w:ascii="Calibri" w:hAnsi="Calibri" w:cs="Calibri"/>
          <w:szCs w:val="21"/>
        </w:rPr>
      </w:pPr>
    </w:p>
    <w:p w14:paraId="63342A61" w14:textId="77777777" w:rsidR="00040E35" w:rsidRDefault="00040E35" w:rsidP="00040E35">
      <w:pPr>
        <w:widowControl/>
        <w:spacing w:line="360" w:lineRule="auto"/>
        <w:ind w:firstLineChars="200" w:firstLine="420"/>
        <w:jc w:val="left"/>
        <w:rPr>
          <w:rFonts w:ascii="Calibri" w:hAnsi="Calibri" w:cs="Calibri"/>
          <w:szCs w:val="21"/>
        </w:rPr>
      </w:pPr>
    </w:p>
    <w:p w14:paraId="634AB8C8" w14:textId="77777777" w:rsidR="00040E35" w:rsidRDefault="00040E35" w:rsidP="00040E35">
      <w:pPr>
        <w:widowControl/>
        <w:spacing w:line="360" w:lineRule="auto"/>
        <w:ind w:firstLineChars="200" w:firstLine="420"/>
        <w:jc w:val="left"/>
        <w:rPr>
          <w:rFonts w:ascii="Calibri" w:hAnsi="Calibri" w:cs="Calibri"/>
          <w:szCs w:val="21"/>
        </w:rPr>
      </w:pPr>
    </w:p>
    <w:p w14:paraId="449FBFED" w14:textId="77777777" w:rsidR="00040E35" w:rsidRDefault="00040E35" w:rsidP="00040E35">
      <w:pPr>
        <w:widowControl/>
        <w:spacing w:line="360" w:lineRule="auto"/>
        <w:ind w:firstLineChars="200" w:firstLine="420"/>
        <w:jc w:val="left"/>
        <w:rPr>
          <w:rFonts w:ascii="Calibri" w:hAnsi="Calibri" w:cs="Calibri"/>
          <w:szCs w:val="21"/>
        </w:rPr>
      </w:pPr>
    </w:p>
    <w:p w14:paraId="3F92B6D2" w14:textId="77777777" w:rsidR="00040E35" w:rsidRDefault="00040E35" w:rsidP="00040E35">
      <w:pPr>
        <w:widowControl/>
        <w:spacing w:line="360" w:lineRule="auto"/>
        <w:ind w:firstLineChars="200" w:firstLine="420"/>
        <w:jc w:val="left"/>
        <w:rPr>
          <w:rFonts w:ascii="Calibri" w:hAnsi="Calibri" w:cs="Calibri"/>
          <w:szCs w:val="21"/>
        </w:rPr>
      </w:pPr>
    </w:p>
    <w:p w14:paraId="7A7C7A51" w14:textId="77777777" w:rsidR="00040E35" w:rsidRDefault="00040E35" w:rsidP="00040E35">
      <w:pPr>
        <w:widowControl/>
        <w:spacing w:line="360" w:lineRule="auto"/>
        <w:ind w:firstLineChars="200" w:firstLine="420"/>
        <w:jc w:val="left"/>
        <w:rPr>
          <w:rFonts w:ascii="Calibri" w:hAnsi="Calibri" w:cs="Calibri"/>
          <w:szCs w:val="21"/>
        </w:rPr>
      </w:pPr>
    </w:p>
    <w:p w14:paraId="146D6213" w14:textId="77777777" w:rsidR="00040E35" w:rsidRDefault="00040E35" w:rsidP="00040E35">
      <w:pPr>
        <w:widowControl/>
        <w:spacing w:line="360" w:lineRule="auto"/>
        <w:ind w:firstLineChars="200" w:firstLine="420"/>
        <w:jc w:val="left"/>
        <w:rPr>
          <w:rFonts w:ascii="Calibri" w:hAnsi="Calibri" w:cs="Calibri"/>
          <w:szCs w:val="21"/>
        </w:rPr>
      </w:pPr>
    </w:p>
    <w:p w14:paraId="43583510" w14:textId="77777777" w:rsidR="00040E35" w:rsidRDefault="00040E35" w:rsidP="00040E35">
      <w:pPr>
        <w:widowControl/>
        <w:spacing w:line="360" w:lineRule="auto"/>
        <w:ind w:firstLineChars="200" w:firstLine="420"/>
        <w:jc w:val="left"/>
        <w:rPr>
          <w:rFonts w:ascii="Calibri" w:hAnsi="Calibri" w:cs="Calibri"/>
          <w:szCs w:val="21"/>
        </w:rPr>
      </w:pPr>
      <w:r>
        <w:rPr>
          <w:rFonts w:ascii="Calibri" w:hAnsi="Calibri" w:cs="Calibri" w:hint="eastAsia"/>
          <w:szCs w:val="21"/>
        </w:rPr>
        <w:t>图：加州大学河滨分校语言及学分课程成绩单</w:t>
      </w:r>
    </w:p>
    <w:p w14:paraId="3710C8B1" w14:textId="77777777" w:rsidR="00040E35" w:rsidRDefault="00040E35" w:rsidP="00040E35">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tbl>
      <w:tblPr>
        <w:tblStyle w:val="a9"/>
        <w:tblW w:w="8296" w:type="dxa"/>
        <w:tblLayout w:type="fixed"/>
        <w:tblLook w:val="04A0" w:firstRow="1" w:lastRow="0" w:firstColumn="1" w:lastColumn="0" w:noHBand="0" w:noVBand="1"/>
      </w:tblPr>
      <w:tblGrid>
        <w:gridCol w:w="1909"/>
        <w:gridCol w:w="6387"/>
      </w:tblGrid>
      <w:tr w:rsidR="00040E35" w14:paraId="5E788060" w14:textId="77777777" w:rsidTr="00A50047">
        <w:trPr>
          <w:trHeight w:val="477"/>
        </w:trPr>
        <w:tc>
          <w:tcPr>
            <w:tcW w:w="1909" w:type="dxa"/>
            <w:vMerge w:val="restart"/>
          </w:tcPr>
          <w:p w14:paraId="7ACC7E48" w14:textId="77777777" w:rsidR="00040E35" w:rsidRDefault="00040E35"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7" w:type="dxa"/>
          </w:tcPr>
          <w:p w14:paraId="12158413" w14:textId="77777777" w:rsidR="00040E35" w:rsidRDefault="00040E35"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8,400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5.8</w:t>
            </w:r>
            <w:r>
              <w:rPr>
                <w:rFonts w:asciiTheme="minorHAnsi" w:eastAsiaTheme="majorEastAsia" w:hAnsiTheme="minorHAnsi" w:cstheme="minorHAnsi" w:hint="eastAsia"/>
                <w:szCs w:val="21"/>
              </w:rPr>
              <w:t>万元）</w:t>
            </w:r>
          </w:p>
        </w:tc>
      </w:tr>
      <w:tr w:rsidR="00040E35" w14:paraId="10FC24E4" w14:textId="77777777" w:rsidTr="00A50047">
        <w:tc>
          <w:tcPr>
            <w:tcW w:w="1909" w:type="dxa"/>
            <w:vMerge/>
          </w:tcPr>
          <w:p w14:paraId="4FE1DAE9" w14:textId="77777777" w:rsidR="00040E35" w:rsidRDefault="00040E35" w:rsidP="00A50047">
            <w:pPr>
              <w:spacing w:line="360" w:lineRule="auto"/>
              <w:rPr>
                <w:rFonts w:asciiTheme="minorHAnsi" w:eastAsiaTheme="majorEastAsia" w:hAnsiTheme="minorHAnsi" w:cstheme="minorHAnsi"/>
                <w:szCs w:val="21"/>
              </w:rPr>
            </w:pPr>
          </w:p>
        </w:tc>
        <w:tc>
          <w:tcPr>
            <w:tcW w:w="6387" w:type="dxa"/>
          </w:tcPr>
          <w:p w14:paraId="2697F609" w14:textId="11DAD503" w:rsidR="00040E35" w:rsidRDefault="00040E35"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大学专业学分课程：约</w:t>
            </w:r>
            <w:r>
              <w:rPr>
                <w:rFonts w:asciiTheme="minorHAnsi" w:eastAsiaTheme="majorEastAsia" w:hAnsiTheme="minorHAnsi" w:cstheme="minorHAnsi" w:hint="eastAsia"/>
                <w:szCs w:val="21"/>
              </w:rPr>
              <w:t>1</w:t>
            </w:r>
            <w:r>
              <w:rPr>
                <w:rFonts w:asciiTheme="minorHAnsi" w:eastAsiaTheme="majorEastAsia" w:hAnsiTheme="minorHAnsi" w:cstheme="minorHAnsi"/>
                <w:szCs w:val="21"/>
              </w:rPr>
              <w:t>0</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200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7.</w:t>
            </w:r>
            <w:r w:rsidR="00500EB1">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万元）</w:t>
            </w:r>
          </w:p>
          <w:p w14:paraId="2EC6857F" w14:textId="77777777" w:rsidR="00040E35" w:rsidRDefault="00040E35"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如先参加</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周语言预备课程：约</w:t>
            </w:r>
            <w:r>
              <w:rPr>
                <w:rFonts w:asciiTheme="minorHAnsi" w:eastAsiaTheme="majorEastAsia" w:hAnsiTheme="minorHAnsi" w:cstheme="minorHAnsi" w:hint="eastAsia"/>
                <w:szCs w:val="21"/>
              </w:rPr>
              <w:t>12,950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9</w:t>
            </w:r>
            <w:r>
              <w:rPr>
                <w:rFonts w:asciiTheme="minorHAnsi" w:eastAsiaTheme="majorEastAsia" w:hAnsiTheme="minorHAnsi" w:cstheme="minorHAnsi" w:hint="eastAsia"/>
                <w:szCs w:val="21"/>
              </w:rPr>
              <w:t>万元）</w:t>
            </w:r>
          </w:p>
        </w:tc>
      </w:tr>
      <w:tr w:rsidR="00040E35" w14:paraId="02F0A45E" w14:textId="77777777" w:rsidTr="00A50047">
        <w:tc>
          <w:tcPr>
            <w:tcW w:w="1909" w:type="dxa"/>
          </w:tcPr>
          <w:p w14:paraId="34200ACE" w14:textId="77777777" w:rsidR="00040E35" w:rsidRDefault="00040E35"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7" w:type="dxa"/>
          </w:tcPr>
          <w:p w14:paraId="4C4B61B8" w14:textId="25628340" w:rsidR="00040E35" w:rsidRDefault="00040E35"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申请费、学费、杂费、及项目设计与管理费</w:t>
            </w:r>
          </w:p>
        </w:tc>
      </w:tr>
      <w:tr w:rsidR="00040E35" w14:paraId="0E841CA1" w14:textId="77777777" w:rsidTr="00A50047">
        <w:tc>
          <w:tcPr>
            <w:tcW w:w="1909" w:type="dxa"/>
          </w:tcPr>
          <w:p w14:paraId="64DE596D" w14:textId="77777777" w:rsidR="00040E35" w:rsidRDefault="00040E35"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14:paraId="41199C0B" w14:textId="77777777" w:rsidR="00040E35" w:rsidRDefault="00040E35" w:rsidP="00A50047">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国际机票、签证费、住宿费与餐费、以及其它个人花费</w:t>
            </w:r>
          </w:p>
        </w:tc>
      </w:tr>
    </w:tbl>
    <w:p w14:paraId="26BF1E73" w14:textId="77777777" w:rsidR="00CC5372" w:rsidRDefault="00CC5372" w:rsidP="00040E35">
      <w:pPr>
        <w:spacing w:line="360" w:lineRule="auto"/>
        <w:rPr>
          <w:rFonts w:ascii="Calibri" w:hAnsi="Calibri" w:cs="Calibri"/>
          <w:b/>
          <w:bCs/>
          <w:kern w:val="0"/>
          <w:szCs w:val="21"/>
        </w:rPr>
      </w:pPr>
    </w:p>
    <w:p w14:paraId="69AF333D" w14:textId="1FB9675D" w:rsidR="00040E35" w:rsidRDefault="00040E35" w:rsidP="00040E35">
      <w:pPr>
        <w:spacing w:line="360" w:lineRule="auto"/>
        <w:rPr>
          <w:rFonts w:ascii="Calibri" w:hAnsi="Calibri" w:cs="Calibri"/>
          <w:b/>
          <w:kern w:val="0"/>
          <w:szCs w:val="21"/>
        </w:rPr>
      </w:pPr>
      <w:r>
        <w:rPr>
          <w:rFonts w:ascii="Calibri" w:hAnsi="Calibri" w:cs="Calibri" w:hint="eastAsia"/>
          <w:b/>
          <w:bCs/>
          <w:kern w:val="0"/>
          <w:szCs w:val="21"/>
        </w:rPr>
        <w:t>二</w:t>
      </w:r>
      <w:r>
        <w:rPr>
          <w:rFonts w:ascii="Calibri" w:hAnsi="Calibri" w:cs="Calibri"/>
          <w:b/>
          <w:bCs/>
          <w:kern w:val="0"/>
          <w:szCs w:val="21"/>
        </w:rPr>
        <w:t>、</w:t>
      </w:r>
      <w:r>
        <w:rPr>
          <w:rFonts w:ascii="Calibri" w:hAnsi="Calibri" w:cs="Calibri" w:hint="eastAsia"/>
          <w:b/>
          <w:bCs/>
          <w:kern w:val="0"/>
          <w:szCs w:val="21"/>
        </w:rPr>
        <w:t>项目申请条件</w:t>
      </w:r>
      <w:bookmarkStart w:id="3" w:name="_GoBack"/>
      <w:bookmarkEnd w:id="3"/>
    </w:p>
    <w:p w14:paraId="180DAA7E" w14:textId="3C83B631" w:rsidR="00040E35" w:rsidRDefault="00040E35" w:rsidP="00160534">
      <w:pPr>
        <w:pStyle w:val="aa"/>
        <w:spacing w:line="360" w:lineRule="auto"/>
        <w:rPr>
          <w:rFonts w:ascii="Calibri" w:hAnsi="Calibri" w:cs="Calibri"/>
          <w:szCs w:val="21"/>
        </w:rPr>
      </w:pPr>
      <w:r>
        <w:rPr>
          <w:rFonts w:ascii="Calibri" w:hAnsi="Calibri" w:cs="Calibri"/>
          <w:szCs w:val="21"/>
        </w:rPr>
        <w:t>1</w:t>
      </w:r>
      <w:r>
        <w:rPr>
          <w:rFonts w:ascii="Calibri" w:hAnsi="Calibri" w:cs="Calibri" w:hint="eastAsia"/>
          <w:szCs w:val="21"/>
        </w:rPr>
        <w:t>、语言</w:t>
      </w:r>
      <w:r>
        <w:rPr>
          <w:rFonts w:ascii="Calibri" w:hAnsi="Calibri" w:cs="Calibri"/>
          <w:szCs w:val="21"/>
        </w:rPr>
        <w:t>文化课程</w:t>
      </w:r>
      <w:r>
        <w:rPr>
          <w:rFonts w:ascii="Calibri" w:hAnsi="Calibri" w:cs="Calibri" w:hint="eastAsia"/>
          <w:szCs w:val="21"/>
        </w:rPr>
        <w:t>：具有良好的英语基础</w:t>
      </w:r>
      <w:r w:rsidR="000E467F">
        <w:rPr>
          <w:rFonts w:ascii="Calibri" w:hAnsi="Calibri" w:cs="Calibri" w:hint="eastAsia"/>
          <w:szCs w:val="21"/>
        </w:rPr>
        <w:t>，</w:t>
      </w:r>
      <w:r>
        <w:rPr>
          <w:rFonts w:ascii="Calibri" w:hAnsi="Calibri" w:cs="Calibri"/>
          <w:szCs w:val="21"/>
        </w:rPr>
        <w:t>入学参加分级测试</w:t>
      </w:r>
      <w:r w:rsidR="000E467F">
        <w:rPr>
          <w:rFonts w:ascii="Calibri" w:hAnsi="Calibri" w:cs="Calibri" w:hint="eastAsia"/>
          <w:szCs w:val="21"/>
        </w:rPr>
        <w:t>。</w:t>
      </w:r>
    </w:p>
    <w:p w14:paraId="3D9C21DD" w14:textId="23F13B1D" w:rsidR="000A466B" w:rsidRDefault="00040E35" w:rsidP="00160534">
      <w:pPr>
        <w:pStyle w:val="aa"/>
        <w:spacing w:line="360" w:lineRule="auto"/>
        <w:rPr>
          <w:rFonts w:ascii="Calibri" w:hAnsi="Calibri" w:cs="Calibri"/>
          <w:szCs w:val="21"/>
        </w:rPr>
      </w:pPr>
      <w:r>
        <w:rPr>
          <w:rFonts w:ascii="Calibri" w:hAnsi="Calibri" w:cs="Calibri" w:hint="eastAsia"/>
          <w:szCs w:val="21"/>
        </w:rPr>
        <w:t>2</w:t>
      </w:r>
      <w:r>
        <w:rPr>
          <w:rFonts w:ascii="Calibri" w:hAnsi="Calibri" w:cs="Calibri" w:hint="eastAsia"/>
          <w:szCs w:val="21"/>
        </w:rPr>
        <w:t>、</w:t>
      </w:r>
      <w:r>
        <w:rPr>
          <w:rFonts w:ascii="Calibri" w:hAnsi="Calibri" w:cs="Calibri"/>
          <w:szCs w:val="21"/>
        </w:rPr>
        <w:t>大学</w:t>
      </w:r>
      <w:r>
        <w:rPr>
          <w:rFonts w:ascii="Calibri" w:hAnsi="Calibri" w:cs="Calibri" w:hint="eastAsia"/>
          <w:szCs w:val="21"/>
        </w:rPr>
        <w:t>专业</w:t>
      </w:r>
      <w:r>
        <w:rPr>
          <w:rFonts w:ascii="Calibri" w:hAnsi="Calibri" w:cs="Calibri"/>
          <w:szCs w:val="21"/>
        </w:rPr>
        <w:t>学分课程</w:t>
      </w:r>
      <w:r>
        <w:rPr>
          <w:rFonts w:ascii="Calibri" w:hAnsi="Calibri" w:cs="Calibri" w:hint="eastAsia"/>
          <w:szCs w:val="21"/>
        </w:rPr>
        <w:t>：</w:t>
      </w:r>
      <w:r>
        <w:rPr>
          <w:rFonts w:ascii="Calibri" w:hAnsi="Calibri" w:cs="Calibri"/>
          <w:szCs w:val="21"/>
        </w:rPr>
        <w:t>托福</w:t>
      </w:r>
      <w:r>
        <w:rPr>
          <w:rFonts w:ascii="Calibri" w:hAnsi="Calibri" w:cs="Calibri"/>
          <w:szCs w:val="21"/>
        </w:rPr>
        <w:t>80</w:t>
      </w:r>
      <w:r>
        <w:rPr>
          <w:rFonts w:ascii="Calibri" w:hAnsi="Calibri" w:cs="Calibri"/>
          <w:szCs w:val="21"/>
        </w:rPr>
        <w:t>，</w:t>
      </w:r>
      <w:proofErr w:type="gramStart"/>
      <w:r>
        <w:rPr>
          <w:rFonts w:ascii="Calibri" w:hAnsi="Calibri" w:cs="Calibri" w:hint="eastAsia"/>
          <w:szCs w:val="21"/>
        </w:rPr>
        <w:t>或</w:t>
      </w:r>
      <w:r>
        <w:rPr>
          <w:rFonts w:ascii="Calibri" w:hAnsi="Calibri" w:cs="Calibri"/>
          <w:szCs w:val="21"/>
        </w:rPr>
        <w:t>雅思</w:t>
      </w:r>
      <w:proofErr w:type="gramEnd"/>
      <w:r>
        <w:rPr>
          <w:rFonts w:ascii="Calibri" w:hAnsi="Calibri" w:cs="Calibri"/>
          <w:szCs w:val="21"/>
        </w:rPr>
        <w:t>6.5</w:t>
      </w:r>
      <w:r>
        <w:rPr>
          <w:rFonts w:ascii="Calibri" w:hAnsi="Calibri" w:cs="Calibri" w:hint="eastAsia"/>
          <w:szCs w:val="21"/>
        </w:rPr>
        <w:t>，或通过加州大学河滨分校语言内测</w:t>
      </w:r>
      <w:r w:rsidR="00CC5372">
        <w:rPr>
          <w:rFonts w:ascii="Calibri" w:hAnsi="Calibri" w:cs="Calibri" w:hint="eastAsia"/>
          <w:szCs w:val="21"/>
        </w:rPr>
        <w:t>。</w:t>
      </w:r>
    </w:p>
    <w:p w14:paraId="5CFC55D0" w14:textId="77777777" w:rsidR="00025CC0" w:rsidRDefault="00025CC0" w:rsidP="00025CC0">
      <w:pPr>
        <w:widowControl/>
        <w:jc w:val="center"/>
        <w:rPr>
          <w:rFonts w:ascii="Calibri" w:hAnsi="Calibri" w:cs="Calibri"/>
          <w:b/>
          <w:color w:val="000000"/>
          <w:kern w:val="0"/>
          <w:sz w:val="32"/>
          <w:szCs w:val="21"/>
        </w:rPr>
      </w:pPr>
      <w:r>
        <w:rPr>
          <w:rFonts w:ascii="Calibri" w:hAnsi="Calibri" w:cs="Calibri" w:hint="eastAsia"/>
          <w:b/>
          <w:color w:val="000000"/>
          <w:kern w:val="0"/>
          <w:sz w:val="32"/>
          <w:szCs w:val="21"/>
        </w:rPr>
        <w:lastRenderedPageBreak/>
        <w:t>加拿大维多利亚大学</w:t>
      </w:r>
    </w:p>
    <w:p w14:paraId="5774F5B0" w14:textId="1A96A61B" w:rsidR="00025CC0" w:rsidRDefault="002A7D1B" w:rsidP="00025CC0">
      <w:pPr>
        <w:widowControl/>
        <w:jc w:val="center"/>
        <w:rPr>
          <w:rFonts w:ascii="Calibri" w:hAnsi="Calibri" w:cs="Calibri"/>
          <w:b/>
          <w:color w:val="000000"/>
          <w:kern w:val="0"/>
          <w:sz w:val="32"/>
          <w:szCs w:val="21"/>
        </w:rPr>
      </w:pPr>
      <w:r>
        <w:rPr>
          <w:rFonts w:ascii="Calibri" w:hAnsi="Calibri" w:cs="Calibri" w:hint="eastAsia"/>
          <w:b/>
          <w:color w:val="000000"/>
          <w:kern w:val="0"/>
          <w:sz w:val="32"/>
          <w:szCs w:val="21"/>
        </w:rPr>
        <w:t>春季</w:t>
      </w:r>
      <w:r w:rsidR="00025CC0">
        <w:rPr>
          <w:rFonts w:ascii="Calibri" w:hAnsi="Calibri" w:cs="Calibri"/>
          <w:b/>
          <w:color w:val="000000"/>
          <w:kern w:val="0"/>
          <w:sz w:val="32"/>
          <w:szCs w:val="21"/>
        </w:rPr>
        <w:t>访学项目</w:t>
      </w:r>
      <w:r w:rsidR="00025CC0">
        <w:rPr>
          <w:rFonts w:ascii="Calibri" w:hAnsi="Calibri" w:cs="Calibri" w:hint="eastAsia"/>
          <w:b/>
          <w:color w:val="000000"/>
          <w:kern w:val="0"/>
          <w:sz w:val="32"/>
          <w:szCs w:val="21"/>
        </w:rPr>
        <w:t>介绍</w:t>
      </w:r>
    </w:p>
    <w:p w14:paraId="3D0234B5" w14:textId="77777777" w:rsidR="00025CC0" w:rsidRDefault="00025CC0" w:rsidP="00025CC0">
      <w:pPr>
        <w:widowControl/>
        <w:jc w:val="left"/>
        <w:rPr>
          <w:rFonts w:ascii="Calibri" w:hAnsi="Calibri" w:cs="Calibri"/>
          <w:color w:val="000000"/>
          <w:szCs w:val="21"/>
        </w:rPr>
      </w:pPr>
    </w:p>
    <w:p w14:paraId="18ACE071" w14:textId="77777777" w:rsidR="00025CC0" w:rsidRDefault="00025CC0" w:rsidP="00025CC0">
      <w:pPr>
        <w:widowControl/>
        <w:spacing w:line="360" w:lineRule="auto"/>
        <w:jc w:val="left"/>
        <w:rPr>
          <w:rFonts w:ascii="Calibri" w:hAnsi="Calibri" w:cs="Calibri"/>
          <w:b/>
          <w:bCs/>
          <w:color w:val="000000"/>
          <w:kern w:val="0"/>
          <w:szCs w:val="21"/>
        </w:rPr>
      </w:pPr>
      <w:r>
        <w:rPr>
          <w:rFonts w:ascii="Calibri" w:hAnsi="Calibri" w:cs="Calibri" w:hint="eastAsia"/>
          <w:b/>
          <w:bCs/>
          <w:color w:val="000000"/>
          <w:kern w:val="0"/>
          <w:szCs w:val="21"/>
        </w:rPr>
        <w:t>一、</w:t>
      </w:r>
      <w:r>
        <w:rPr>
          <w:rFonts w:ascii="Calibri" w:hAnsi="Calibri" w:cs="Calibri"/>
          <w:b/>
          <w:bCs/>
          <w:color w:val="000000"/>
          <w:kern w:val="0"/>
          <w:szCs w:val="21"/>
        </w:rPr>
        <w:t>项目介绍</w:t>
      </w:r>
    </w:p>
    <w:p w14:paraId="3B2B1CFA" w14:textId="77777777" w:rsidR="00025CC0" w:rsidRDefault="00025CC0" w:rsidP="00025CC0">
      <w:pPr>
        <w:widowControl/>
        <w:spacing w:line="360" w:lineRule="auto"/>
        <w:jc w:val="left"/>
        <w:rPr>
          <w:rFonts w:ascii="Calibri" w:hAnsi="Calibri" w:cs="Calibri"/>
          <w:b/>
          <w:bCs/>
          <w:color w:val="000000"/>
          <w:kern w:val="0"/>
          <w:szCs w:val="21"/>
        </w:rPr>
      </w:pPr>
      <w:r>
        <w:rPr>
          <w:rFonts w:ascii="Calibri" w:hAnsi="Calibri" w:cs="Calibri" w:hint="eastAsia"/>
          <w:b/>
          <w:bCs/>
          <w:color w:val="000000"/>
          <w:kern w:val="0"/>
          <w:szCs w:val="21"/>
        </w:rPr>
        <w:t>1</w:t>
      </w:r>
      <w:r>
        <w:rPr>
          <w:rFonts w:ascii="Calibri" w:hAnsi="Calibri" w:cs="Calibri"/>
          <w:b/>
          <w:bCs/>
          <w:color w:val="000000"/>
          <w:kern w:val="0"/>
          <w:szCs w:val="21"/>
        </w:rPr>
        <w:t>、</w:t>
      </w:r>
      <w:r>
        <w:rPr>
          <w:rFonts w:ascii="Calibri" w:hAnsi="Calibri" w:cs="Calibri" w:hint="eastAsia"/>
          <w:b/>
          <w:bCs/>
          <w:color w:val="000000"/>
          <w:kern w:val="0"/>
          <w:szCs w:val="21"/>
        </w:rPr>
        <w:t>维多利亚</w:t>
      </w:r>
      <w:r>
        <w:rPr>
          <w:rFonts w:ascii="Calibri" w:hAnsi="Calibri" w:cs="Calibri"/>
          <w:b/>
          <w:bCs/>
          <w:color w:val="000000"/>
          <w:kern w:val="0"/>
          <w:szCs w:val="21"/>
        </w:rPr>
        <w:t>大学</w:t>
      </w:r>
      <w:r>
        <w:rPr>
          <w:rFonts w:ascii="Calibri" w:hAnsi="Calibri" w:cs="Calibri" w:hint="eastAsia"/>
          <w:b/>
          <w:bCs/>
          <w:color w:val="000000"/>
          <w:kern w:val="0"/>
          <w:szCs w:val="21"/>
        </w:rPr>
        <w:t>简介</w:t>
      </w:r>
    </w:p>
    <w:p w14:paraId="00037911" w14:textId="310B0F14" w:rsidR="00025CC0" w:rsidRDefault="00025CC0" w:rsidP="00025CC0">
      <w:pPr>
        <w:widowControl/>
        <w:spacing w:line="360" w:lineRule="auto"/>
        <w:ind w:firstLineChars="200" w:firstLine="420"/>
        <w:jc w:val="left"/>
        <w:rPr>
          <w:rFonts w:ascii="Calibri" w:hAnsi="Calibri" w:cs="Arial"/>
          <w:color w:val="000000"/>
          <w:kern w:val="0"/>
          <w:szCs w:val="21"/>
        </w:rPr>
      </w:pPr>
      <w:r>
        <w:rPr>
          <w:noProof/>
        </w:rPr>
        <w:drawing>
          <wp:anchor distT="0" distB="0" distL="114300" distR="114300" simplePos="0" relativeHeight="251664384" behindDoc="0" locked="0" layoutInCell="1" allowOverlap="1" wp14:anchorId="6841AFEA" wp14:editId="3738CCD4">
            <wp:simplePos x="0" y="0"/>
            <wp:positionH relativeFrom="column">
              <wp:posOffset>177800</wp:posOffset>
            </wp:positionH>
            <wp:positionV relativeFrom="paragraph">
              <wp:posOffset>158750</wp:posOffset>
            </wp:positionV>
            <wp:extent cx="5274310" cy="224726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83747" w14:textId="77777777" w:rsidR="00025CC0" w:rsidRDefault="00025CC0" w:rsidP="00025CC0">
      <w:pPr>
        <w:pStyle w:val="aa"/>
        <w:widowControl/>
        <w:numPr>
          <w:ilvl w:val="0"/>
          <w:numId w:val="13"/>
        </w:numPr>
        <w:spacing w:line="360" w:lineRule="auto"/>
        <w:ind w:firstLineChars="0"/>
        <w:jc w:val="left"/>
        <w:rPr>
          <w:rFonts w:ascii="Calibri" w:hAnsi="Calibri" w:cs="Calibri"/>
          <w:szCs w:val="21"/>
        </w:rPr>
      </w:pPr>
      <w:r>
        <w:rPr>
          <w:rFonts w:ascii="Calibri" w:hAnsi="Calibri" w:cs="Arial"/>
          <w:color w:val="333333"/>
          <w:kern w:val="0"/>
          <w:szCs w:val="21"/>
        </w:rPr>
        <w:t>创建于</w:t>
      </w:r>
      <w:r>
        <w:rPr>
          <w:rFonts w:ascii="Calibri" w:hAnsi="Calibri" w:cs="Arial"/>
          <w:color w:val="333333"/>
          <w:kern w:val="0"/>
          <w:szCs w:val="21"/>
        </w:rPr>
        <w:t>1</w:t>
      </w:r>
      <w:r>
        <w:rPr>
          <w:rFonts w:ascii="Calibri" w:hAnsi="Calibri" w:cs="Arial" w:hint="eastAsia"/>
          <w:color w:val="333333"/>
          <w:kern w:val="0"/>
          <w:szCs w:val="21"/>
        </w:rPr>
        <w:t>963</w:t>
      </w:r>
      <w:r>
        <w:rPr>
          <w:rFonts w:ascii="Calibri" w:hAnsi="Calibri" w:cs="Arial"/>
          <w:color w:val="333333"/>
          <w:kern w:val="0"/>
          <w:szCs w:val="21"/>
        </w:rPr>
        <w:t>年，加拿大顶尖学府，</w:t>
      </w:r>
      <w:r>
        <w:rPr>
          <w:rFonts w:ascii="Calibri" w:hAnsi="Calibri" w:cs="Arial" w:hint="eastAsia"/>
          <w:color w:val="333333"/>
          <w:kern w:val="0"/>
          <w:szCs w:val="21"/>
        </w:rPr>
        <w:t>其前身是成立于</w:t>
      </w:r>
      <w:r>
        <w:rPr>
          <w:rFonts w:ascii="Calibri" w:hAnsi="Calibri" w:cs="Arial" w:hint="eastAsia"/>
          <w:color w:val="333333"/>
          <w:kern w:val="0"/>
          <w:szCs w:val="21"/>
        </w:rPr>
        <w:t>1903</w:t>
      </w:r>
      <w:r>
        <w:rPr>
          <w:rFonts w:ascii="Calibri" w:hAnsi="Calibri" w:cs="Arial" w:hint="eastAsia"/>
          <w:color w:val="333333"/>
          <w:kern w:val="0"/>
          <w:szCs w:val="21"/>
        </w:rPr>
        <w:t>年的麦吉尔大学维多利亚学院；</w:t>
      </w:r>
    </w:p>
    <w:p w14:paraId="0D7D57D1" w14:textId="77777777" w:rsidR="00025CC0" w:rsidRDefault="00025CC0" w:rsidP="00025CC0">
      <w:pPr>
        <w:pStyle w:val="aa"/>
        <w:widowControl/>
        <w:numPr>
          <w:ilvl w:val="0"/>
          <w:numId w:val="13"/>
        </w:numPr>
        <w:spacing w:line="360" w:lineRule="auto"/>
        <w:ind w:firstLineChars="0"/>
        <w:jc w:val="left"/>
        <w:rPr>
          <w:rFonts w:ascii="Calibri" w:hAnsi="Calibri" w:cs="Calibri"/>
          <w:szCs w:val="21"/>
        </w:rPr>
      </w:pPr>
      <w:r>
        <w:rPr>
          <w:rFonts w:ascii="Calibri" w:hAnsi="Calibri"/>
        </w:rPr>
        <w:t>201</w:t>
      </w:r>
      <w:r>
        <w:rPr>
          <w:rFonts w:ascii="Calibri" w:hAnsi="Calibri" w:hint="eastAsia"/>
        </w:rPr>
        <w:t>8</w:t>
      </w:r>
      <w:r>
        <w:rPr>
          <w:rFonts w:ascii="Calibri" w:hAnsi="Calibri"/>
        </w:rPr>
        <w:t>年加拿大</w:t>
      </w:r>
      <w:r>
        <w:rPr>
          <w:rFonts w:ascii="Calibri" w:hAnsi="Calibri" w:hint="eastAsia"/>
        </w:rPr>
        <w:t>Maclean</w:t>
      </w:r>
      <w:r>
        <w:rPr>
          <w:rFonts w:ascii="Calibri" w:hAnsi="Calibri" w:hint="eastAsia"/>
        </w:rPr>
        <w:t>杂志全加综合性大学排名第二；</w:t>
      </w:r>
      <w:r>
        <w:rPr>
          <w:rFonts w:ascii="Calibri" w:hAnsi="Calibri" w:hint="eastAsia"/>
        </w:rPr>
        <w:t>2019</w:t>
      </w:r>
      <w:r>
        <w:rPr>
          <w:rFonts w:ascii="Calibri" w:hAnsi="Calibri" w:hint="eastAsia"/>
        </w:rPr>
        <w:t>年美国新闻与世界报道全球大学综合排名</w:t>
      </w:r>
      <w:r>
        <w:rPr>
          <w:rFonts w:ascii="Calibri" w:hAnsi="Calibri"/>
        </w:rPr>
        <w:t>第</w:t>
      </w:r>
      <w:r>
        <w:rPr>
          <w:rFonts w:ascii="Calibri" w:hAnsi="Calibri" w:hint="eastAsia"/>
        </w:rPr>
        <w:t>272</w:t>
      </w:r>
      <w:r>
        <w:rPr>
          <w:rFonts w:ascii="Calibri" w:hAnsi="Calibri" w:hint="eastAsia"/>
        </w:rPr>
        <w:t>；</w:t>
      </w:r>
    </w:p>
    <w:p w14:paraId="1C9EB6FF" w14:textId="77777777" w:rsidR="00025CC0" w:rsidRDefault="00025CC0" w:rsidP="00025CC0">
      <w:pPr>
        <w:pStyle w:val="aa"/>
        <w:widowControl/>
        <w:numPr>
          <w:ilvl w:val="0"/>
          <w:numId w:val="13"/>
        </w:numPr>
        <w:spacing w:line="360" w:lineRule="auto"/>
        <w:ind w:firstLineChars="0"/>
        <w:jc w:val="left"/>
        <w:rPr>
          <w:rFonts w:ascii="Calibri" w:hAnsi="Calibri" w:cs="Calibri"/>
          <w:szCs w:val="21"/>
        </w:rPr>
      </w:pPr>
      <w:r>
        <w:rPr>
          <w:rFonts w:ascii="Calibri" w:hAnsi="Calibri" w:hint="eastAsia"/>
        </w:rPr>
        <w:t>下设</w:t>
      </w:r>
      <w:r>
        <w:rPr>
          <w:rFonts w:ascii="Calibri" w:hAnsi="Calibri" w:hint="eastAsia"/>
        </w:rPr>
        <w:t>10</w:t>
      </w:r>
      <w:r>
        <w:rPr>
          <w:rFonts w:ascii="Calibri" w:hAnsi="Calibri" w:hint="eastAsia"/>
        </w:rPr>
        <w:t>个学院，</w:t>
      </w:r>
      <w:r>
        <w:rPr>
          <w:rFonts w:ascii="Calibri" w:hAnsi="Calibri"/>
        </w:rPr>
        <w:t>学生超过</w:t>
      </w:r>
      <w:r>
        <w:rPr>
          <w:rFonts w:ascii="Calibri" w:hAnsi="Calibri" w:hint="eastAsia"/>
        </w:rPr>
        <w:t>2</w:t>
      </w:r>
      <w:r>
        <w:rPr>
          <w:rFonts w:ascii="Calibri" w:hAnsi="Calibri" w:hint="eastAsia"/>
        </w:rPr>
        <w:t>万人，</w:t>
      </w:r>
      <w:r>
        <w:rPr>
          <w:rFonts w:ascii="Calibri" w:hAnsi="Calibri"/>
        </w:rPr>
        <w:t>强势专业包括数理科学</w:t>
      </w:r>
      <w:r>
        <w:rPr>
          <w:rFonts w:ascii="Calibri" w:hAnsi="Calibri" w:hint="eastAsia"/>
        </w:rPr>
        <w:t>、</w:t>
      </w:r>
      <w:r>
        <w:rPr>
          <w:rFonts w:ascii="Calibri" w:hAnsi="Calibri"/>
        </w:rPr>
        <w:t>海洋科学</w:t>
      </w:r>
      <w:r>
        <w:rPr>
          <w:rFonts w:ascii="Calibri" w:hAnsi="Calibri" w:hint="eastAsia"/>
        </w:rPr>
        <w:t>、气候研究、</w:t>
      </w:r>
      <w:r>
        <w:rPr>
          <w:rFonts w:ascii="Calibri" w:hAnsi="Calibri"/>
        </w:rPr>
        <w:t>清洁能源技术</w:t>
      </w:r>
      <w:r>
        <w:rPr>
          <w:rFonts w:ascii="Calibri" w:hAnsi="Calibri" w:hint="eastAsia"/>
        </w:rPr>
        <w:t>、</w:t>
      </w:r>
      <w:r>
        <w:rPr>
          <w:rFonts w:ascii="Calibri" w:hAnsi="Calibri"/>
        </w:rPr>
        <w:t>商科等</w:t>
      </w:r>
      <w:r>
        <w:rPr>
          <w:rFonts w:ascii="Calibri" w:hAnsi="Calibri" w:cs="Arial" w:hint="eastAsia"/>
          <w:color w:val="333333"/>
          <w:kern w:val="0"/>
          <w:szCs w:val="21"/>
        </w:rPr>
        <w:t>；</w:t>
      </w:r>
    </w:p>
    <w:p w14:paraId="0FDF0A1A" w14:textId="77777777" w:rsidR="00025CC0" w:rsidRDefault="00025CC0" w:rsidP="00025CC0">
      <w:pPr>
        <w:pStyle w:val="aa"/>
        <w:widowControl/>
        <w:numPr>
          <w:ilvl w:val="0"/>
          <w:numId w:val="13"/>
        </w:numPr>
        <w:spacing w:line="360" w:lineRule="auto"/>
        <w:ind w:firstLineChars="0"/>
        <w:jc w:val="left"/>
        <w:rPr>
          <w:rFonts w:ascii="Calibri" w:hAnsi="Calibri" w:cs="Calibri"/>
          <w:color w:val="000000"/>
          <w:szCs w:val="21"/>
        </w:rPr>
      </w:pPr>
      <w:r>
        <w:rPr>
          <w:rFonts w:ascii="Calibri" w:hAnsi="Calibri" w:hint="eastAsia"/>
        </w:rPr>
        <w:t>学校所处的维多利亚市位于温哥华岛最南端，是加拿大不列颠</w:t>
      </w:r>
      <w:r>
        <w:rPr>
          <w:rFonts w:ascii="Calibri" w:hAnsi="Calibri"/>
        </w:rPr>
        <w:t>哥伦比亚省首府</w:t>
      </w:r>
      <w:r>
        <w:rPr>
          <w:rFonts w:ascii="Calibri" w:hAnsi="Calibri" w:hint="eastAsia"/>
        </w:rPr>
        <w:t>，常年气候温和，风景优美，是加拿大及世界上</w:t>
      </w:r>
      <w:proofErr w:type="gramStart"/>
      <w:r>
        <w:rPr>
          <w:rFonts w:ascii="Calibri" w:hAnsi="Calibri" w:hint="eastAsia"/>
        </w:rPr>
        <w:t>最</w:t>
      </w:r>
      <w:proofErr w:type="gramEnd"/>
      <w:r>
        <w:rPr>
          <w:rFonts w:ascii="Calibri" w:hAnsi="Calibri" w:hint="eastAsia"/>
        </w:rPr>
        <w:t>宜居的城市之一。</w:t>
      </w:r>
    </w:p>
    <w:p w14:paraId="4BC5A169" w14:textId="77777777" w:rsidR="006B5710" w:rsidRDefault="006B5710" w:rsidP="00025CC0">
      <w:pPr>
        <w:pStyle w:val="aa"/>
        <w:widowControl/>
        <w:spacing w:line="360" w:lineRule="auto"/>
        <w:ind w:firstLineChars="0" w:firstLine="0"/>
        <w:jc w:val="left"/>
        <w:rPr>
          <w:rFonts w:ascii="Calibri" w:hAnsi="Calibri" w:cs="Calibri"/>
          <w:b/>
          <w:bCs/>
          <w:color w:val="000000"/>
          <w:kern w:val="0"/>
          <w:szCs w:val="21"/>
        </w:rPr>
      </w:pPr>
    </w:p>
    <w:p w14:paraId="7A933EC7" w14:textId="5B4D9E7A" w:rsidR="00025CC0" w:rsidRDefault="00025CC0" w:rsidP="00025CC0">
      <w:pPr>
        <w:pStyle w:val="aa"/>
        <w:widowControl/>
        <w:spacing w:line="360" w:lineRule="auto"/>
        <w:ind w:firstLineChars="0" w:firstLine="0"/>
        <w:jc w:val="left"/>
        <w:rPr>
          <w:rFonts w:ascii="Calibri" w:hAnsi="Calibri" w:cs="Calibri"/>
          <w:color w:val="000000"/>
          <w:szCs w:val="21"/>
        </w:rPr>
      </w:pPr>
      <w:bookmarkStart w:id="4" w:name="_Hlk15564015"/>
      <w:r>
        <w:rPr>
          <w:rFonts w:ascii="Calibri" w:hAnsi="Calibri" w:cs="Calibri"/>
          <w:b/>
          <w:bCs/>
          <w:color w:val="000000"/>
          <w:kern w:val="0"/>
          <w:szCs w:val="21"/>
        </w:rPr>
        <w:t>2</w:t>
      </w:r>
      <w:r>
        <w:rPr>
          <w:rFonts w:ascii="Calibri" w:hAnsi="Calibri" w:cs="Calibri"/>
          <w:b/>
          <w:bCs/>
          <w:color w:val="000000"/>
          <w:kern w:val="0"/>
          <w:szCs w:val="21"/>
        </w:rPr>
        <w:t>、</w:t>
      </w:r>
      <w:r>
        <w:rPr>
          <w:rFonts w:ascii="Calibri" w:hAnsi="Calibri" w:cs="Calibri" w:hint="eastAsia"/>
          <w:b/>
          <w:bCs/>
          <w:color w:val="000000"/>
          <w:kern w:val="0"/>
          <w:szCs w:val="21"/>
        </w:rPr>
        <w:t xml:space="preserve"> </w:t>
      </w:r>
      <w:r>
        <w:rPr>
          <w:rFonts w:ascii="Calibri" w:hAnsi="Calibri" w:cs="Calibri"/>
          <w:b/>
          <w:color w:val="000000"/>
          <w:szCs w:val="21"/>
        </w:rPr>
        <w:t>访学</w:t>
      </w:r>
      <w:r>
        <w:rPr>
          <w:rFonts w:ascii="Calibri" w:hAnsi="Calibri" w:cs="Calibri" w:hint="eastAsia"/>
          <w:b/>
          <w:color w:val="000000"/>
          <w:szCs w:val="21"/>
        </w:rPr>
        <w:t>时间及课程内容</w:t>
      </w:r>
    </w:p>
    <w:bookmarkEnd w:id="4"/>
    <w:p w14:paraId="7DDC4ABE" w14:textId="77777777" w:rsidR="00025CC0" w:rsidRDefault="00025CC0" w:rsidP="00025CC0">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项目概览</w:t>
      </w:r>
      <w:r>
        <w:rPr>
          <w:rFonts w:ascii="Calibri" w:hAnsi="Calibri" w:cs="Calibri"/>
          <w:szCs w:val="21"/>
        </w:rPr>
        <w:t>】</w:t>
      </w:r>
      <w:r>
        <w:rPr>
          <w:rFonts w:ascii="Calibri" w:hAnsi="Calibri"/>
        </w:rPr>
        <w:br/>
        <w:t xml:space="preserve">    </w:t>
      </w:r>
      <w:r>
        <w:rPr>
          <w:rFonts w:ascii="Calibri" w:hAnsi="Calibri"/>
        </w:rPr>
        <w:t>维多利亚大学英语语言中心（</w:t>
      </w:r>
      <w:r>
        <w:rPr>
          <w:rFonts w:ascii="Calibri" w:hAnsi="Calibri"/>
        </w:rPr>
        <w:t xml:space="preserve">English Language </w:t>
      </w:r>
      <w:r>
        <w:rPr>
          <w:rFonts w:ascii="Calibri" w:hAnsi="Calibri" w:hint="eastAsia"/>
        </w:rPr>
        <w:t>Center, ELC</w:t>
      </w:r>
      <w:r>
        <w:rPr>
          <w:rFonts w:ascii="Calibri" w:hAnsi="Calibri"/>
        </w:rPr>
        <w:t>）</w:t>
      </w:r>
      <w:r>
        <w:rPr>
          <w:rFonts w:ascii="Calibri" w:hAnsi="Calibri" w:hint="eastAsia"/>
        </w:rPr>
        <w:t>成立于</w:t>
      </w:r>
      <w:r>
        <w:rPr>
          <w:rFonts w:ascii="Calibri" w:hAnsi="Calibri" w:hint="eastAsia"/>
        </w:rPr>
        <w:t>1970</w:t>
      </w:r>
      <w:r>
        <w:rPr>
          <w:rFonts w:ascii="Calibri" w:hAnsi="Calibri" w:hint="eastAsia"/>
        </w:rPr>
        <w:t>年，</w:t>
      </w:r>
      <w:r>
        <w:rPr>
          <w:rFonts w:ascii="Calibri" w:hAnsi="Calibri"/>
        </w:rPr>
        <w:t>隶属于</w:t>
      </w:r>
      <w:r>
        <w:rPr>
          <w:rFonts w:ascii="Calibri" w:hAnsi="Calibri" w:hint="eastAsia"/>
        </w:rPr>
        <w:t>学校</w:t>
      </w:r>
      <w:r>
        <w:rPr>
          <w:rFonts w:ascii="Calibri" w:hAnsi="Calibri"/>
        </w:rPr>
        <w:t>的继续教育部门</w:t>
      </w:r>
      <w:r>
        <w:rPr>
          <w:rFonts w:ascii="Calibri" w:hAnsi="Calibri" w:hint="eastAsia"/>
        </w:rPr>
        <w:t xml:space="preserve">(Division of Continuing Studies), </w:t>
      </w:r>
      <w:r>
        <w:rPr>
          <w:rFonts w:ascii="Calibri" w:hAnsi="Calibri" w:hint="eastAsia"/>
        </w:rPr>
        <w:t>具备</w:t>
      </w:r>
      <w:r>
        <w:rPr>
          <w:rFonts w:ascii="Calibri" w:hAnsi="Calibri" w:hint="eastAsia"/>
        </w:rPr>
        <w:t>40</w:t>
      </w:r>
      <w:r>
        <w:rPr>
          <w:rFonts w:ascii="Calibri" w:hAnsi="Calibri" w:hint="eastAsia"/>
        </w:rPr>
        <w:t>多年的丰富教学经验，是加拿大最</w:t>
      </w:r>
      <w:r>
        <w:rPr>
          <w:rFonts w:ascii="Calibri" w:hAnsi="Calibri" w:hint="eastAsia"/>
        </w:rPr>
        <w:lastRenderedPageBreak/>
        <w:t>著名的英语教学中心之一，每年为来自世界各地的</w:t>
      </w:r>
      <w:r>
        <w:rPr>
          <w:rFonts w:ascii="Calibri" w:hAnsi="Calibri" w:hint="eastAsia"/>
        </w:rPr>
        <w:t>3,000</w:t>
      </w:r>
      <w:r>
        <w:rPr>
          <w:rFonts w:ascii="Calibri" w:hAnsi="Calibri" w:hint="eastAsia"/>
        </w:rPr>
        <w:t>多名学生提供了优质的英语学习项目。</w:t>
      </w:r>
    </w:p>
    <w:p w14:paraId="072C5995" w14:textId="15C6EFEB" w:rsidR="00025CC0" w:rsidRDefault="00025CC0" w:rsidP="00025CC0">
      <w:pPr>
        <w:widowControl/>
        <w:spacing w:line="360" w:lineRule="auto"/>
        <w:ind w:firstLineChars="200" w:firstLine="420"/>
        <w:jc w:val="left"/>
        <w:rPr>
          <w:rFonts w:ascii="Calibri" w:hAnsi="Calibri" w:cs="Calibri"/>
          <w:szCs w:val="21"/>
        </w:rPr>
      </w:pPr>
      <w:r>
        <w:rPr>
          <w:rFonts w:ascii="Calibri" w:hAnsi="Calibri" w:cs="Calibri"/>
          <w:kern w:val="0"/>
          <w:szCs w:val="21"/>
        </w:rPr>
        <w:t>参加</w:t>
      </w:r>
      <w:r>
        <w:rPr>
          <w:rFonts w:ascii="Calibri" w:hAnsi="Calibri" w:cs="Arial"/>
          <w:color w:val="333333"/>
          <w:kern w:val="0"/>
          <w:szCs w:val="21"/>
        </w:rPr>
        <w:t>维多利亚</w:t>
      </w:r>
      <w:r>
        <w:rPr>
          <w:rFonts w:ascii="Calibri" w:hAnsi="Calibri" w:cs="Calibri"/>
          <w:kern w:val="0"/>
          <w:szCs w:val="21"/>
        </w:rPr>
        <w:t>大学</w:t>
      </w:r>
      <w:r>
        <w:rPr>
          <w:rFonts w:ascii="Calibri" w:hAnsi="Calibri" w:cs="Calibri"/>
          <w:kern w:val="0"/>
          <w:szCs w:val="21"/>
        </w:rPr>
        <w:t>2020</w:t>
      </w:r>
      <w:r>
        <w:rPr>
          <w:rFonts w:ascii="Calibri" w:hAnsi="Calibri" w:cs="Calibri" w:hint="eastAsia"/>
          <w:kern w:val="0"/>
          <w:szCs w:val="21"/>
        </w:rPr>
        <w:t>年春季</w:t>
      </w:r>
      <w:r>
        <w:rPr>
          <w:rFonts w:ascii="Calibri" w:hAnsi="Calibri" w:cs="Calibri"/>
          <w:kern w:val="0"/>
          <w:szCs w:val="21"/>
        </w:rPr>
        <w:t>访学项目的学生</w:t>
      </w:r>
      <w:r>
        <w:rPr>
          <w:rFonts w:ascii="Calibri" w:hAnsi="Calibri" w:cs="Calibri"/>
          <w:szCs w:val="21"/>
        </w:rPr>
        <w:t>可选报</w:t>
      </w:r>
      <w:r>
        <w:rPr>
          <w:rFonts w:ascii="Calibri" w:hAnsi="Calibri" w:cs="Calibri" w:hint="eastAsia"/>
          <w:szCs w:val="21"/>
        </w:rPr>
        <w:t>语言</w:t>
      </w:r>
      <w:r>
        <w:rPr>
          <w:rFonts w:ascii="Calibri" w:hAnsi="Calibri" w:cs="Calibri"/>
          <w:szCs w:val="21"/>
        </w:rPr>
        <w:t>文化课程</w:t>
      </w:r>
      <w:r>
        <w:rPr>
          <w:rFonts w:ascii="Calibri" w:hAnsi="Calibri" w:cs="Calibri" w:hint="eastAsia"/>
          <w:szCs w:val="21"/>
        </w:rPr>
        <w:t>，</w:t>
      </w:r>
      <w:r>
        <w:rPr>
          <w:rFonts w:ascii="Calibri" w:hAnsi="Calibri" w:cs="Calibri"/>
          <w:szCs w:val="21"/>
        </w:rPr>
        <w:t>参加项目的学生与</w:t>
      </w:r>
      <w:r>
        <w:rPr>
          <w:rFonts w:ascii="Calibri" w:hAnsi="Calibri" w:cs="Arial"/>
          <w:color w:val="333333"/>
          <w:kern w:val="0"/>
          <w:szCs w:val="21"/>
        </w:rPr>
        <w:t>维多利亚</w:t>
      </w:r>
      <w:r>
        <w:rPr>
          <w:rFonts w:ascii="Calibri" w:hAnsi="Calibri" w:cs="Calibri"/>
          <w:szCs w:val="21"/>
        </w:rPr>
        <w:t>大学在读的语言项目学生混合编班，由</w:t>
      </w:r>
      <w:r>
        <w:rPr>
          <w:rFonts w:ascii="Calibri" w:hAnsi="Calibri" w:cs="Arial"/>
          <w:color w:val="333333"/>
          <w:kern w:val="0"/>
          <w:szCs w:val="21"/>
        </w:rPr>
        <w:t>维多利亚</w:t>
      </w:r>
      <w:r>
        <w:rPr>
          <w:rFonts w:ascii="Calibri" w:hAnsi="Calibri" w:cs="Calibri"/>
          <w:szCs w:val="21"/>
        </w:rPr>
        <w:t>大学进行统一的学术管理与学术考核，获得</w:t>
      </w:r>
      <w:r>
        <w:rPr>
          <w:rFonts w:ascii="Calibri" w:hAnsi="Calibri" w:cs="Calibri" w:hint="eastAsia"/>
          <w:szCs w:val="21"/>
        </w:rPr>
        <w:t>维</w:t>
      </w:r>
      <w:r>
        <w:rPr>
          <w:rFonts w:ascii="Calibri" w:hAnsi="Calibri" w:cs="Calibri"/>
          <w:szCs w:val="21"/>
        </w:rPr>
        <w:t>大正式的成绩单与项目</w:t>
      </w:r>
      <w:r>
        <w:rPr>
          <w:rFonts w:ascii="Calibri" w:hAnsi="Calibri" w:cs="Calibri" w:hint="eastAsia"/>
          <w:szCs w:val="21"/>
        </w:rPr>
        <w:t>证书</w:t>
      </w:r>
      <w:r>
        <w:rPr>
          <w:rFonts w:ascii="Calibri" w:hAnsi="Calibri" w:cs="Calibri"/>
          <w:szCs w:val="21"/>
        </w:rPr>
        <w:t>。</w:t>
      </w:r>
    </w:p>
    <w:p w14:paraId="37BB1F38" w14:textId="77777777" w:rsidR="006B5710" w:rsidRDefault="006B5710" w:rsidP="00025CC0">
      <w:pPr>
        <w:widowControl/>
        <w:spacing w:line="360" w:lineRule="auto"/>
        <w:jc w:val="left"/>
        <w:rPr>
          <w:rFonts w:ascii="Calibri" w:hAnsi="Calibri" w:cs="Calibri"/>
          <w:szCs w:val="21"/>
        </w:rPr>
      </w:pPr>
    </w:p>
    <w:p w14:paraId="4B7554A9" w14:textId="77CE12FB" w:rsidR="00025CC0" w:rsidRDefault="00025CC0" w:rsidP="00025CC0">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课程日期</w:t>
      </w:r>
      <w:r>
        <w:rPr>
          <w:rFonts w:ascii="Calibri" w:hAnsi="Calibri" w:cs="Calibri"/>
          <w:szCs w:val="21"/>
        </w:rPr>
        <w:t>】</w:t>
      </w:r>
    </w:p>
    <w:p w14:paraId="2E4FA0FB" w14:textId="77777777" w:rsidR="00025CC0" w:rsidRPr="00025CC0" w:rsidRDefault="00025CC0" w:rsidP="00025CC0">
      <w:pPr>
        <w:spacing w:line="360" w:lineRule="auto"/>
        <w:ind w:firstLineChars="200" w:firstLine="420"/>
        <w:rPr>
          <w:rFonts w:ascii="Calibri" w:hAnsi="Calibri" w:cs="Calibri"/>
          <w:szCs w:val="21"/>
        </w:rPr>
      </w:pPr>
      <w:r w:rsidRPr="00025CC0">
        <w:rPr>
          <w:rFonts w:ascii="Calibri" w:hAnsi="Calibri" w:cs="Calibri" w:hint="eastAsia"/>
          <w:szCs w:val="21"/>
        </w:rPr>
        <w:t>第一类：</w:t>
      </w:r>
      <w:r w:rsidRPr="00025CC0">
        <w:rPr>
          <w:rFonts w:ascii="Calibri" w:hAnsi="Calibri" w:cs="Calibri" w:hint="eastAsia"/>
          <w:szCs w:val="21"/>
        </w:rPr>
        <w:t>2020</w:t>
      </w:r>
      <w:r w:rsidRPr="00025CC0">
        <w:rPr>
          <w:rFonts w:ascii="Calibri" w:hAnsi="Calibri" w:cs="Calibri" w:hint="eastAsia"/>
          <w:szCs w:val="21"/>
        </w:rPr>
        <w:t>年</w:t>
      </w:r>
      <w:r w:rsidRPr="00025CC0">
        <w:rPr>
          <w:rFonts w:ascii="Calibri" w:hAnsi="Calibri" w:cs="Calibri" w:hint="eastAsia"/>
          <w:szCs w:val="21"/>
        </w:rPr>
        <w:t>1</w:t>
      </w:r>
      <w:r w:rsidRPr="00025CC0">
        <w:rPr>
          <w:rFonts w:ascii="Calibri" w:hAnsi="Calibri" w:cs="Calibri" w:hint="eastAsia"/>
          <w:szCs w:val="21"/>
        </w:rPr>
        <w:t>月</w:t>
      </w:r>
      <w:r w:rsidRPr="00025CC0">
        <w:rPr>
          <w:rFonts w:ascii="Calibri" w:hAnsi="Calibri" w:cs="Calibri" w:hint="eastAsia"/>
          <w:szCs w:val="21"/>
        </w:rPr>
        <w:t>6</w:t>
      </w:r>
      <w:r w:rsidRPr="00025CC0">
        <w:rPr>
          <w:rFonts w:ascii="Calibri" w:hAnsi="Calibri" w:cs="Calibri" w:hint="eastAsia"/>
          <w:szCs w:val="21"/>
        </w:rPr>
        <w:t>日</w:t>
      </w:r>
      <w:r w:rsidRPr="00025CC0">
        <w:rPr>
          <w:rFonts w:ascii="Calibri" w:hAnsi="Calibri" w:cs="Calibri" w:hint="eastAsia"/>
          <w:szCs w:val="21"/>
        </w:rPr>
        <w:t xml:space="preserve"> </w:t>
      </w:r>
      <w:r w:rsidRPr="00025CC0">
        <w:rPr>
          <w:rFonts w:ascii="Calibri" w:hAnsi="Calibri" w:cs="Calibri" w:hint="eastAsia"/>
          <w:szCs w:val="21"/>
        </w:rPr>
        <w:t>–</w:t>
      </w:r>
      <w:r w:rsidRPr="00025CC0">
        <w:rPr>
          <w:rFonts w:ascii="Calibri" w:hAnsi="Calibri" w:cs="Calibri" w:hint="eastAsia"/>
          <w:szCs w:val="21"/>
        </w:rPr>
        <w:t xml:space="preserve"> 4</w:t>
      </w:r>
      <w:r w:rsidRPr="00025CC0">
        <w:rPr>
          <w:rFonts w:ascii="Calibri" w:hAnsi="Calibri" w:cs="Calibri" w:hint="eastAsia"/>
          <w:szCs w:val="21"/>
        </w:rPr>
        <w:t>月</w:t>
      </w:r>
      <w:r w:rsidRPr="00025CC0">
        <w:rPr>
          <w:rFonts w:ascii="Calibri" w:hAnsi="Calibri" w:cs="Calibri" w:hint="eastAsia"/>
          <w:szCs w:val="21"/>
        </w:rPr>
        <w:t>1</w:t>
      </w:r>
      <w:r w:rsidRPr="00025CC0">
        <w:rPr>
          <w:rFonts w:ascii="Calibri" w:hAnsi="Calibri" w:cs="Calibri" w:hint="eastAsia"/>
          <w:szCs w:val="21"/>
        </w:rPr>
        <w:t>日（</w:t>
      </w:r>
      <w:r w:rsidRPr="00025CC0">
        <w:rPr>
          <w:rFonts w:ascii="Calibri" w:hAnsi="Calibri" w:cs="Calibri" w:hint="eastAsia"/>
          <w:szCs w:val="21"/>
        </w:rPr>
        <w:t>12</w:t>
      </w:r>
      <w:r w:rsidRPr="00025CC0">
        <w:rPr>
          <w:rFonts w:ascii="Calibri" w:hAnsi="Calibri" w:cs="Calibri" w:hint="eastAsia"/>
          <w:szCs w:val="21"/>
        </w:rPr>
        <w:t>周）</w:t>
      </w:r>
    </w:p>
    <w:p w14:paraId="21C23A44" w14:textId="77777777" w:rsidR="006B5710" w:rsidRDefault="00025CC0" w:rsidP="00025CC0">
      <w:pPr>
        <w:spacing w:line="360" w:lineRule="auto"/>
        <w:ind w:firstLineChars="200" w:firstLine="420"/>
        <w:rPr>
          <w:rFonts w:ascii="Calibri" w:hAnsi="Calibri" w:cs="Calibri"/>
          <w:szCs w:val="21"/>
        </w:rPr>
      </w:pPr>
      <w:r w:rsidRPr="00025CC0">
        <w:rPr>
          <w:rFonts w:ascii="Calibri" w:hAnsi="Calibri" w:cs="Calibri" w:hint="eastAsia"/>
          <w:szCs w:val="21"/>
        </w:rPr>
        <w:t>第二类：</w:t>
      </w:r>
      <w:r w:rsidRPr="00025CC0">
        <w:rPr>
          <w:rFonts w:ascii="Calibri" w:hAnsi="Calibri" w:cs="Calibri" w:hint="eastAsia"/>
          <w:szCs w:val="21"/>
        </w:rPr>
        <w:t>2020</w:t>
      </w:r>
      <w:r w:rsidRPr="00025CC0">
        <w:rPr>
          <w:rFonts w:ascii="Calibri" w:hAnsi="Calibri" w:cs="Calibri" w:hint="eastAsia"/>
          <w:szCs w:val="21"/>
        </w:rPr>
        <w:t>年</w:t>
      </w:r>
      <w:r w:rsidRPr="00025CC0">
        <w:rPr>
          <w:rFonts w:ascii="Calibri" w:hAnsi="Calibri" w:cs="Calibri" w:hint="eastAsia"/>
          <w:szCs w:val="21"/>
        </w:rPr>
        <w:t>3</w:t>
      </w:r>
      <w:r w:rsidRPr="00025CC0">
        <w:rPr>
          <w:rFonts w:ascii="Calibri" w:hAnsi="Calibri" w:cs="Calibri" w:hint="eastAsia"/>
          <w:szCs w:val="21"/>
        </w:rPr>
        <w:t>月</w:t>
      </w:r>
      <w:r w:rsidRPr="00025CC0">
        <w:rPr>
          <w:rFonts w:ascii="Calibri" w:hAnsi="Calibri" w:cs="Calibri" w:hint="eastAsia"/>
          <w:szCs w:val="21"/>
        </w:rPr>
        <w:t>2</w:t>
      </w:r>
      <w:r w:rsidRPr="00025CC0">
        <w:rPr>
          <w:rFonts w:ascii="Calibri" w:hAnsi="Calibri" w:cs="Calibri" w:hint="eastAsia"/>
          <w:szCs w:val="21"/>
        </w:rPr>
        <w:t>日</w:t>
      </w:r>
      <w:r w:rsidRPr="00025CC0">
        <w:rPr>
          <w:rFonts w:ascii="Calibri" w:hAnsi="Calibri" w:cs="Calibri" w:hint="eastAsia"/>
          <w:szCs w:val="21"/>
        </w:rPr>
        <w:t xml:space="preserve"> </w:t>
      </w:r>
      <w:r w:rsidRPr="00025CC0">
        <w:rPr>
          <w:rFonts w:ascii="Calibri" w:hAnsi="Calibri" w:cs="Calibri" w:hint="eastAsia"/>
          <w:szCs w:val="21"/>
        </w:rPr>
        <w:t>–</w:t>
      </w:r>
      <w:r w:rsidRPr="00025CC0">
        <w:rPr>
          <w:rFonts w:ascii="Calibri" w:hAnsi="Calibri" w:cs="Calibri" w:hint="eastAsia"/>
          <w:szCs w:val="21"/>
        </w:rPr>
        <w:t xml:space="preserve"> 6</w:t>
      </w:r>
      <w:r w:rsidRPr="00025CC0">
        <w:rPr>
          <w:rFonts w:ascii="Calibri" w:hAnsi="Calibri" w:cs="Calibri" w:hint="eastAsia"/>
          <w:szCs w:val="21"/>
        </w:rPr>
        <w:t>月</w:t>
      </w:r>
      <w:r w:rsidRPr="00025CC0">
        <w:rPr>
          <w:rFonts w:ascii="Calibri" w:hAnsi="Calibri" w:cs="Calibri" w:hint="eastAsia"/>
          <w:szCs w:val="21"/>
        </w:rPr>
        <w:t>30</w:t>
      </w:r>
      <w:r w:rsidRPr="00025CC0">
        <w:rPr>
          <w:rFonts w:ascii="Calibri" w:hAnsi="Calibri" w:cs="Calibri" w:hint="eastAsia"/>
          <w:szCs w:val="21"/>
        </w:rPr>
        <w:t>日（</w:t>
      </w:r>
      <w:r w:rsidRPr="00025CC0">
        <w:rPr>
          <w:rFonts w:ascii="Calibri" w:hAnsi="Calibri" w:cs="Calibri" w:hint="eastAsia"/>
          <w:szCs w:val="21"/>
        </w:rPr>
        <w:t>16</w:t>
      </w:r>
      <w:r w:rsidRPr="00025CC0">
        <w:rPr>
          <w:rFonts w:ascii="Calibri" w:hAnsi="Calibri" w:cs="Calibri" w:hint="eastAsia"/>
          <w:szCs w:val="21"/>
        </w:rPr>
        <w:t>周）</w:t>
      </w:r>
      <w:r>
        <w:rPr>
          <w:rFonts w:ascii="Calibri" w:hAnsi="Calibri" w:cs="Calibri"/>
          <w:b/>
          <w:bCs/>
          <w:kern w:val="0"/>
          <w:szCs w:val="21"/>
        </w:rPr>
        <w:br/>
      </w:r>
    </w:p>
    <w:p w14:paraId="6F3DC5B0" w14:textId="20A980E3" w:rsidR="00025CC0" w:rsidRPr="00025CC0" w:rsidRDefault="00025CC0" w:rsidP="006B5710">
      <w:pPr>
        <w:spacing w:line="360" w:lineRule="auto"/>
        <w:rPr>
          <w:rFonts w:ascii="Calibri" w:hAnsi="Calibri" w:cs="Calibri"/>
          <w:szCs w:val="21"/>
        </w:rPr>
      </w:pPr>
      <w:r>
        <w:rPr>
          <w:rFonts w:ascii="Calibri" w:hAnsi="Calibri" w:cs="Calibri"/>
          <w:szCs w:val="21"/>
        </w:rPr>
        <w:t>【</w:t>
      </w:r>
      <w:r>
        <w:rPr>
          <w:rFonts w:ascii="Calibri" w:hAnsi="Calibri" w:cs="Calibri" w:hint="eastAsia"/>
          <w:b/>
          <w:szCs w:val="21"/>
        </w:rPr>
        <w:t>课程内容</w:t>
      </w:r>
      <w:r>
        <w:rPr>
          <w:rFonts w:ascii="Calibri" w:hAnsi="Calibri" w:cs="Calibri"/>
          <w:szCs w:val="21"/>
        </w:rPr>
        <w:t>】</w:t>
      </w:r>
      <w:r>
        <w:rPr>
          <w:rFonts w:ascii="Calibri" w:hAnsi="Calibri" w:cs="Calibri" w:hint="eastAsia"/>
          <w:szCs w:val="21"/>
        </w:rPr>
        <w:br/>
      </w:r>
      <w:r w:rsidRPr="00025CC0">
        <w:rPr>
          <w:rFonts w:ascii="Calibri" w:hAnsi="Calibri" w:cs="Calibri" w:hint="eastAsia"/>
          <w:szCs w:val="21"/>
        </w:rPr>
        <w:t xml:space="preserve">    12</w:t>
      </w:r>
      <w:r w:rsidRPr="00025CC0">
        <w:rPr>
          <w:rFonts w:ascii="Calibri" w:hAnsi="Calibri" w:cs="Calibri" w:hint="eastAsia"/>
          <w:szCs w:val="21"/>
        </w:rPr>
        <w:t>周强化英语课程（</w:t>
      </w:r>
      <w:r w:rsidRPr="00025CC0">
        <w:rPr>
          <w:rFonts w:ascii="Calibri" w:hAnsi="Calibri" w:cs="Calibri" w:hint="eastAsia"/>
          <w:szCs w:val="21"/>
        </w:rPr>
        <w:t>ELPI</w:t>
      </w:r>
      <w:r w:rsidRPr="00025CC0">
        <w:rPr>
          <w:rFonts w:ascii="Calibri" w:hAnsi="Calibri" w:cs="Calibri" w:hint="eastAsia"/>
          <w:szCs w:val="21"/>
        </w:rPr>
        <w:t>）是维多利亚大学英语语言中心最受欢迎的英语项目之一，从高级初学者至大学入学预备共分为六个级别，</w:t>
      </w:r>
      <w:r w:rsidRPr="00025CC0">
        <w:rPr>
          <w:rFonts w:ascii="Calibri" w:hAnsi="Calibri" w:cs="Calibri"/>
          <w:szCs w:val="21"/>
        </w:rPr>
        <w:t>参加项目的学生</w:t>
      </w:r>
      <w:r w:rsidRPr="00025CC0">
        <w:rPr>
          <w:rFonts w:ascii="Calibri" w:hAnsi="Calibri" w:cs="Calibri" w:hint="eastAsia"/>
          <w:szCs w:val="21"/>
        </w:rPr>
        <w:t>将在</w:t>
      </w:r>
      <w:r w:rsidRPr="00025CC0">
        <w:rPr>
          <w:rFonts w:ascii="Calibri" w:hAnsi="Calibri" w:cs="Calibri"/>
          <w:szCs w:val="21"/>
        </w:rPr>
        <w:t>课程首日参加口语与听力测试</w:t>
      </w:r>
      <w:r w:rsidRPr="00025CC0">
        <w:rPr>
          <w:rFonts w:ascii="Calibri" w:hAnsi="Calibri" w:cs="Calibri" w:hint="eastAsia"/>
          <w:szCs w:val="21"/>
        </w:rPr>
        <w:t>，并</w:t>
      </w:r>
      <w:r w:rsidRPr="00025CC0">
        <w:rPr>
          <w:rFonts w:ascii="Calibri" w:hAnsi="Calibri" w:cs="Calibri"/>
          <w:szCs w:val="21"/>
        </w:rPr>
        <w:t>根据测试结果进行分级，以确定参加哪个级别的英语课程。</w:t>
      </w:r>
      <w:r w:rsidRPr="00025CC0">
        <w:rPr>
          <w:rFonts w:ascii="Calibri" w:hAnsi="Calibri" w:cs="Calibri" w:hint="eastAsia"/>
          <w:szCs w:val="21"/>
        </w:rPr>
        <w:t xml:space="preserve"> </w:t>
      </w:r>
    </w:p>
    <w:p w14:paraId="2FD5D92A" w14:textId="77777777" w:rsidR="00025CC0" w:rsidRPr="00025CC0" w:rsidRDefault="00025CC0" w:rsidP="00025CC0">
      <w:pPr>
        <w:spacing w:line="360" w:lineRule="auto"/>
        <w:ind w:firstLineChars="200" w:firstLine="420"/>
        <w:rPr>
          <w:rFonts w:ascii="Calibri" w:hAnsi="Calibri" w:cs="Calibri"/>
          <w:szCs w:val="21"/>
        </w:rPr>
      </w:pPr>
      <w:r w:rsidRPr="00025CC0">
        <w:rPr>
          <w:rFonts w:ascii="Calibri" w:hAnsi="Calibri" w:cs="Calibri" w:hint="eastAsia"/>
          <w:szCs w:val="21"/>
        </w:rPr>
        <w:t>课程每周约</w:t>
      </w:r>
      <w:r w:rsidRPr="00025CC0">
        <w:rPr>
          <w:rFonts w:ascii="Calibri" w:hAnsi="Calibri" w:cs="Calibri" w:hint="eastAsia"/>
          <w:szCs w:val="21"/>
        </w:rPr>
        <w:t>30</w:t>
      </w:r>
      <w:r w:rsidRPr="00025CC0">
        <w:rPr>
          <w:rFonts w:ascii="Calibri" w:hAnsi="Calibri" w:cs="Calibri" w:hint="eastAsia"/>
          <w:szCs w:val="21"/>
        </w:rPr>
        <w:t>学时，</w:t>
      </w:r>
      <w:r w:rsidRPr="00025CC0">
        <w:rPr>
          <w:rFonts w:ascii="Calibri" w:hAnsi="Calibri" w:cs="Calibri" w:hint="eastAsia"/>
          <w:szCs w:val="21"/>
        </w:rPr>
        <w:t xml:space="preserve"> </w:t>
      </w:r>
      <w:r w:rsidRPr="00025CC0">
        <w:rPr>
          <w:rFonts w:ascii="Calibri" w:hAnsi="Calibri" w:cs="Calibri" w:hint="eastAsia"/>
          <w:szCs w:val="21"/>
        </w:rPr>
        <w:t>其中包括：</w:t>
      </w:r>
    </w:p>
    <w:p w14:paraId="39F8ED36" w14:textId="77777777" w:rsidR="00025CC0" w:rsidRPr="00025CC0" w:rsidRDefault="00025CC0" w:rsidP="008B1D50">
      <w:pPr>
        <w:pStyle w:val="aa"/>
        <w:numPr>
          <w:ilvl w:val="0"/>
          <w:numId w:val="17"/>
        </w:numPr>
        <w:spacing w:line="360" w:lineRule="auto"/>
        <w:ind w:firstLineChars="0"/>
        <w:rPr>
          <w:rFonts w:ascii="Calibri" w:hAnsi="Calibri" w:cs="Calibri"/>
          <w:szCs w:val="21"/>
        </w:rPr>
      </w:pPr>
      <w:r w:rsidRPr="00025CC0">
        <w:rPr>
          <w:rFonts w:ascii="Calibri" w:hAnsi="Calibri" w:cs="Calibri" w:hint="eastAsia"/>
          <w:szCs w:val="21"/>
        </w:rPr>
        <w:t>18</w:t>
      </w:r>
      <w:r w:rsidRPr="00025CC0">
        <w:rPr>
          <w:rFonts w:ascii="Calibri" w:hAnsi="Calibri" w:cs="Calibri" w:hint="eastAsia"/>
          <w:szCs w:val="21"/>
        </w:rPr>
        <w:t>小时的核心课程，通常每周</w:t>
      </w:r>
      <w:r w:rsidRPr="00025CC0">
        <w:rPr>
          <w:rFonts w:ascii="Calibri" w:hAnsi="Calibri" w:cs="Calibri" w:hint="eastAsia"/>
          <w:szCs w:val="21"/>
        </w:rPr>
        <w:t>4</w:t>
      </w:r>
      <w:r w:rsidRPr="00025CC0">
        <w:rPr>
          <w:rFonts w:ascii="Calibri" w:hAnsi="Calibri" w:cs="Calibri" w:hint="eastAsia"/>
          <w:szCs w:val="21"/>
        </w:rPr>
        <w:t>天，授课时间为上午</w:t>
      </w:r>
      <w:r w:rsidRPr="00025CC0">
        <w:rPr>
          <w:rFonts w:ascii="Calibri" w:hAnsi="Calibri" w:cs="Calibri" w:hint="eastAsia"/>
          <w:szCs w:val="21"/>
        </w:rPr>
        <w:t>8:30-12:45</w:t>
      </w:r>
      <w:r w:rsidRPr="00025CC0">
        <w:rPr>
          <w:rFonts w:ascii="Calibri" w:hAnsi="Calibri" w:cs="Calibri" w:hint="eastAsia"/>
          <w:szCs w:val="21"/>
        </w:rPr>
        <w:t>或下午</w:t>
      </w:r>
      <w:r w:rsidRPr="00025CC0">
        <w:rPr>
          <w:rFonts w:ascii="Calibri" w:hAnsi="Calibri" w:cs="Calibri" w:hint="eastAsia"/>
          <w:szCs w:val="21"/>
        </w:rPr>
        <w:t>13:00-17:15</w:t>
      </w:r>
      <w:r w:rsidRPr="00025CC0">
        <w:rPr>
          <w:rFonts w:ascii="Calibri" w:hAnsi="Calibri" w:cs="Calibri" w:hint="eastAsia"/>
          <w:szCs w:val="21"/>
        </w:rPr>
        <w:t>；</w:t>
      </w:r>
    </w:p>
    <w:p w14:paraId="1DB0F900" w14:textId="77777777" w:rsidR="00025CC0" w:rsidRPr="00025CC0" w:rsidRDefault="00025CC0" w:rsidP="008B1D50">
      <w:pPr>
        <w:pStyle w:val="aa"/>
        <w:numPr>
          <w:ilvl w:val="0"/>
          <w:numId w:val="17"/>
        </w:numPr>
        <w:spacing w:line="360" w:lineRule="auto"/>
        <w:ind w:firstLineChars="0"/>
        <w:rPr>
          <w:rFonts w:ascii="Calibri" w:hAnsi="Calibri" w:cs="Calibri"/>
          <w:szCs w:val="21"/>
        </w:rPr>
      </w:pPr>
      <w:r w:rsidRPr="00025CC0">
        <w:rPr>
          <w:rFonts w:ascii="Calibri" w:hAnsi="Calibri" w:cs="Calibri" w:hint="eastAsia"/>
          <w:szCs w:val="21"/>
        </w:rPr>
        <w:t>4</w:t>
      </w:r>
      <w:r w:rsidRPr="00025CC0">
        <w:rPr>
          <w:rFonts w:ascii="Calibri" w:hAnsi="Calibri" w:cs="Calibri" w:hint="eastAsia"/>
          <w:szCs w:val="21"/>
        </w:rPr>
        <w:t>小时的选修课程，每周</w:t>
      </w:r>
      <w:r w:rsidRPr="00025CC0">
        <w:rPr>
          <w:rFonts w:ascii="Calibri" w:hAnsi="Calibri" w:cs="Calibri" w:hint="eastAsia"/>
          <w:szCs w:val="21"/>
        </w:rPr>
        <w:t>2</w:t>
      </w:r>
      <w:r w:rsidRPr="00025CC0">
        <w:rPr>
          <w:rFonts w:ascii="Calibri" w:hAnsi="Calibri" w:cs="Calibri" w:hint="eastAsia"/>
          <w:szCs w:val="21"/>
        </w:rPr>
        <w:t>天，每次</w:t>
      </w:r>
      <w:r w:rsidRPr="00025CC0">
        <w:rPr>
          <w:rFonts w:ascii="Calibri" w:hAnsi="Calibri" w:cs="Calibri" w:hint="eastAsia"/>
          <w:szCs w:val="21"/>
        </w:rPr>
        <w:t>2</w:t>
      </w:r>
      <w:r w:rsidRPr="00025CC0">
        <w:rPr>
          <w:rFonts w:ascii="Calibri" w:hAnsi="Calibri" w:cs="Calibri" w:hint="eastAsia"/>
          <w:szCs w:val="21"/>
        </w:rPr>
        <w:t>小时，学生可根据自己的兴趣与需求选择</w:t>
      </w:r>
      <w:r w:rsidRPr="00025CC0">
        <w:rPr>
          <w:rFonts w:ascii="Calibri" w:hAnsi="Calibri" w:cs="Calibri" w:hint="eastAsia"/>
          <w:szCs w:val="21"/>
        </w:rPr>
        <w:t>2</w:t>
      </w:r>
      <w:r w:rsidRPr="00025CC0">
        <w:rPr>
          <w:rFonts w:ascii="Calibri" w:hAnsi="Calibri" w:cs="Calibri" w:hint="eastAsia"/>
          <w:szCs w:val="21"/>
        </w:rPr>
        <w:t>门选修课，主题包括不同级别的英语听力与写作、讨论技巧、商务沟通、跨文化沟通、</w:t>
      </w:r>
      <w:proofErr w:type="gramStart"/>
      <w:r w:rsidRPr="00025CC0">
        <w:rPr>
          <w:rFonts w:ascii="Calibri" w:hAnsi="Calibri" w:cs="Calibri" w:hint="eastAsia"/>
          <w:szCs w:val="21"/>
        </w:rPr>
        <w:t>雅思预备</w:t>
      </w:r>
      <w:proofErr w:type="gramEnd"/>
      <w:r w:rsidRPr="00025CC0">
        <w:rPr>
          <w:rFonts w:ascii="Calibri" w:hAnsi="Calibri" w:cs="Calibri" w:hint="eastAsia"/>
          <w:szCs w:val="21"/>
        </w:rPr>
        <w:t>、公众演讲、英语俗语、艺术与设计等；</w:t>
      </w:r>
    </w:p>
    <w:p w14:paraId="294D3A4F" w14:textId="77777777" w:rsidR="00025CC0" w:rsidRPr="00025CC0" w:rsidRDefault="00025CC0" w:rsidP="008B1D50">
      <w:pPr>
        <w:pStyle w:val="aa"/>
        <w:numPr>
          <w:ilvl w:val="0"/>
          <w:numId w:val="17"/>
        </w:numPr>
        <w:spacing w:line="360" w:lineRule="auto"/>
        <w:ind w:firstLineChars="0"/>
        <w:rPr>
          <w:rFonts w:ascii="Calibri" w:hAnsi="Calibri" w:cs="Calibri"/>
          <w:szCs w:val="21"/>
        </w:rPr>
      </w:pPr>
      <w:r w:rsidRPr="00025CC0">
        <w:rPr>
          <w:rFonts w:ascii="Calibri" w:hAnsi="Calibri" w:cs="Calibri" w:hint="eastAsia"/>
          <w:szCs w:val="21"/>
        </w:rPr>
        <w:t>8</w:t>
      </w:r>
      <w:r w:rsidRPr="00025CC0">
        <w:rPr>
          <w:rFonts w:ascii="Calibri" w:hAnsi="Calibri" w:cs="Calibri" w:hint="eastAsia"/>
          <w:szCs w:val="21"/>
        </w:rPr>
        <w:t>小时的“问诊式”学习，学生可前往专门为语言项目学生设立的</w:t>
      </w:r>
      <w:r w:rsidRPr="00025CC0">
        <w:rPr>
          <w:rFonts w:ascii="Calibri" w:hAnsi="Calibri" w:cs="Calibri" w:hint="eastAsia"/>
          <w:szCs w:val="21"/>
        </w:rPr>
        <w:t>ELC</w:t>
      </w:r>
      <w:r w:rsidRPr="00025CC0">
        <w:rPr>
          <w:rFonts w:ascii="Calibri" w:hAnsi="Calibri" w:cs="Calibri" w:hint="eastAsia"/>
          <w:szCs w:val="21"/>
        </w:rPr>
        <w:t>学习中心、语音中心和写作中心，与加拿大志愿者练习英语、参加小组项目、或接受个性化的学术辅导与支持；</w:t>
      </w:r>
    </w:p>
    <w:p w14:paraId="12C2C337" w14:textId="33420637" w:rsidR="00025CC0" w:rsidRDefault="00025CC0" w:rsidP="008B1D50">
      <w:pPr>
        <w:pStyle w:val="aa"/>
        <w:numPr>
          <w:ilvl w:val="0"/>
          <w:numId w:val="17"/>
        </w:numPr>
        <w:spacing w:line="360" w:lineRule="auto"/>
        <w:ind w:firstLineChars="0"/>
        <w:rPr>
          <w:rFonts w:ascii="Calibri" w:hAnsi="Calibri" w:cs="Calibri"/>
          <w:szCs w:val="21"/>
        </w:rPr>
      </w:pPr>
      <w:r w:rsidRPr="00025CC0">
        <w:rPr>
          <w:rFonts w:ascii="Calibri" w:hAnsi="Calibri" w:cs="Calibri"/>
          <w:szCs w:val="21"/>
        </w:rPr>
        <w:t>每周五</w:t>
      </w:r>
      <w:r w:rsidRPr="00025CC0">
        <w:rPr>
          <w:rFonts w:ascii="Calibri" w:hAnsi="Calibri" w:cs="Calibri" w:hint="eastAsia"/>
          <w:szCs w:val="21"/>
        </w:rPr>
        <w:t>，</w:t>
      </w:r>
      <w:r w:rsidRPr="00025CC0">
        <w:rPr>
          <w:rFonts w:ascii="Calibri" w:hAnsi="Calibri" w:cs="Calibri"/>
          <w:szCs w:val="21"/>
        </w:rPr>
        <w:t>学生可参加咖啡社交活动或语言中心举办的</w:t>
      </w:r>
      <w:r w:rsidRPr="00025CC0">
        <w:rPr>
          <w:rFonts w:ascii="Calibri" w:hAnsi="Calibri" w:cs="Calibri" w:hint="eastAsia"/>
          <w:szCs w:val="21"/>
        </w:rPr>
        <w:t>其它</w:t>
      </w:r>
      <w:r w:rsidRPr="00025CC0">
        <w:rPr>
          <w:rFonts w:ascii="Calibri" w:hAnsi="Calibri" w:cs="Calibri"/>
          <w:szCs w:val="21"/>
        </w:rPr>
        <w:t>免费活动</w:t>
      </w:r>
      <w:r w:rsidRPr="00025CC0">
        <w:rPr>
          <w:rFonts w:ascii="Calibri" w:hAnsi="Calibri" w:cs="Calibri" w:hint="eastAsia"/>
          <w:szCs w:val="21"/>
        </w:rPr>
        <w:t>；周末，学生可自愿付费</w:t>
      </w:r>
      <w:r w:rsidRPr="00025CC0">
        <w:rPr>
          <w:rFonts w:ascii="Calibri" w:hAnsi="Calibri" w:cs="Calibri"/>
          <w:szCs w:val="21"/>
        </w:rPr>
        <w:t>参加更多维大组织的丰富多彩的社会文化活动</w:t>
      </w:r>
      <w:r w:rsidRPr="00025CC0">
        <w:rPr>
          <w:rFonts w:ascii="Calibri" w:hAnsi="Calibri" w:cs="Calibri" w:hint="eastAsia"/>
          <w:szCs w:val="21"/>
        </w:rPr>
        <w:t>，比如观鲸、参观布查特花园、温哥华之行、观看冰球比赛、皮划艇运动等。</w:t>
      </w:r>
    </w:p>
    <w:p w14:paraId="06F538B6" w14:textId="1D6C1EBA" w:rsidR="006B5710" w:rsidRDefault="006B5710" w:rsidP="006B5710">
      <w:pPr>
        <w:spacing w:line="360" w:lineRule="auto"/>
        <w:rPr>
          <w:rFonts w:ascii="Calibri" w:hAnsi="Calibri" w:cs="Calibri"/>
          <w:szCs w:val="21"/>
        </w:rPr>
      </w:pPr>
    </w:p>
    <w:p w14:paraId="57E38017" w14:textId="4DB5C6E0" w:rsidR="006B5710" w:rsidRDefault="006B5710" w:rsidP="006B5710">
      <w:pPr>
        <w:spacing w:line="360" w:lineRule="auto"/>
        <w:rPr>
          <w:rFonts w:ascii="Calibri" w:hAnsi="Calibri" w:cs="Calibri"/>
          <w:szCs w:val="21"/>
        </w:rPr>
      </w:pPr>
    </w:p>
    <w:p w14:paraId="519B5504" w14:textId="77777777" w:rsidR="006B5710" w:rsidRPr="006B5710" w:rsidRDefault="006B5710" w:rsidP="006B5710">
      <w:pPr>
        <w:spacing w:line="360" w:lineRule="auto"/>
        <w:rPr>
          <w:rFonts w:ascii="Calibri" w:hAnsi="Calibri" w:cs="Calibri"/>
          <w:szCs w:val="21"/>
        </w:rPr>
      </w:pPr>
    </w:p>
    <w:p w14:paraId="54C7D8A4" w14:textId="5B6F03ED" w:rsidR="00025CC0" w:rsidRDefault="00025CC0" w:rsidP="00025CC0">
      <w:pPr>
        <w:pStyle w:val="aa"/>
        <w:spacing w:line="360" w:lineRule="auto"/>
        <w:ind w:left="860" w:firstLineChars="0" w:firstLine="0"/>
        <w:rPr>
          <w:rFonts w:ascii="Calibri" w:hAnsi="Calibri" w:cs="Calibri"/>
          <w:sz w:val="22"/>
          <w:szCs w:val="22"/>
        </w:rPr>
      </w:pPr>
      <w:r>
        <w:rPr>
          <w:noProof/>
        </w:rPr>
        <w:lastRenderedPageBreak/>
        <w:drawing>
          <wp:anchor distT="0" distB="0" distL="114300" distR="114300" simplePos="0" relativeHeight="251667456" behindDoc="0" locked="0" layoutInCell="1" allowOverlap="1" wp14:anchorId="3B069A3F" wp14:editId="1916B2EA">
            <wp:simplePos x="0" y="0"/>
            <wp:positionH relativeFrom="column">
              <wp:posOffset>523240</wp:posOffset>
            </wp:positionH>
            <wp:positionV relativeFrom="paragraph">
              <wp:posOffset>125095</wp:posOffset>
            </wp:positionV>
            <wp:extent cx="4610100" cy="193738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EE63F" w14:textId="77777777" w:rsidR="00025CC0" w:rsidRDefault="00025CC0" w:rsidP="00025CC0">
      <w:pPr>
        <w:spacing w:line="360" w:lineRule="auto"/>
        <w:ind w:left="440"/>
        <w:rPr>
          <w:rFonts w:ascii="Calibri" w:hAnsi="Calibri" w:cs="Calibri"/>
          <w:sz w:val="22"/>
          <w:szCs w:val="22"/>
        </w:rPr>
      </w:pPr>
    </w:p>
    <w:p w14:paraId="4963AA1F" w14:textId="77777777" w:rsidR="00025CC0" w:rsidRDefault="00025CC0" w:rsidP="00025CC0">
      <w:pPr>
        <w:spacing w:line="360" w:lineRule="auto"/>
        <w:ind w:left="440"/>
        <w:rPr>
          <w:rFonts w:ascii="Calibri" w:hAnsi="Calibri" w:cs="Calibri"/>
          <w:sz w:val="22"/>
          <w:szCs w:val="22"/>
        </w:rPr>
      </w:pPr>
    </w:p>
    <w:p w14:paraId="1D4D0A2F" w14:textId="77777777" w:rsidR="006B5710" w:rsidRDefault="006B5710" w:rsidP="00025CC0">
      <w:pPr>
        <w:spacing w:line="360" w:lineRule="auto"/>
        <w:rPr>
          <w:rFonts w:ascii="Calibri" w:hAnsi="Calibri" w:cs="Calibri"/>
          <w:szCs w:val="21"/>
        </w:rPr>
      </w:pPr>
    </w:p>
    <w:p w14:paraId="383E28F0" w14:textId="77777777" w:rsidR="006B5710" w:rsidRDefault="006B5710" w:rsidP="00025CC0">
      <w:pPr>
        <w:spacing w:line="360" w:lineRule="auto"/>
        <w:rPr>
          <w:rFonts w:ascii="Calibri" w:hAnsi="Calibri" w:cs="Calibri"/>
          <w:szCs w:val="21"/>
        </w:rPr>
      </w:pPr>
    </w:p>
    <w:p w14:paraId="1D8465F8" w14:textId="77777777" w:rsidR="006B5710" w:rsidRDefault="006B5710" w:rsidP="00025CC0">
      <w:pPr>
        <w:spacing w:line="360" w:lineRule="auto"/>
        <w:rPr>
          <w:rFonts w:ascii="Calibri" w:hAnsi="Calibri" w:cs="Calibri"/>
          <w:szCs w:val="21"/>
        </w:rPr>
      </w:pPr>
    </w:p>
    <w:p w14:paraId="2CD10356" w14:textId="77777777" w:rsidR="006B5710" w:rsidRDefault="006B5710" w:rsidP="00025CC0">
      <w:pPr>
        <w:spacing w:line="360" w:lineRule="auto"/>
        <w:rPr>
          <w:rFonts w:ascii="Calibri" w:hAnsi="Calibri" w:cs="Calibri"/>
          <w:szCs w:val="21"/>
        </w:rPr>
      </w:pPr>
    </w:p>
    <w:p w14:paraId="01797EED" w14:textId="77777777" w:rsidR="006B5710" w:rsidRDefault="006B5710" w:rsidP="00025CC0">
      <w:pPr>
        <w:spacing w:line="360" w:lineRule="auto"/>
        <w:rPr>
          <w:rFonts w:ascii="Calibri" w:hAnsi="Calibri" w:cs="Calibri"/>
          <w:szCs w:val="21"/>
        </w:rPr>
      </w:pPr>
    </w:p>
    <w:p w14:paraId="5DFAEC5C" w14:textId="6979D1FB" w:rsidR="00025CC0" w:rsidRPr="00025CC0" w:rsidRDefault="00025CC0" w:rsidP="00025CC0">
      <w:pPr>
        <w:spacing w:line="360" w:lineRule="auto"/>
        <w:rPr>
          <w:rFonts w:ascii="Calibri" w:hAnsi="Calibri" w:cs="Calibri"/>
          <w:szCs w:val="21"/>
        </w:rPr>
      </w:pPr>
      <w:r w:rsidRPr="00025CC0">
        <w:rPr>
          <w:rFonts w:ascii="Calibri" w:hAnsi="Calibri" w:cs="Calibri" w:hint="eastAsia"/>
          <w:szCs w:val="21"/>
        </w:rPr>
        <w:t>第二类：</w:t>
      </w:r>
    </w:p>
    <w:p w14:paraId="7E4A64CD" w14:textId="28E56B64" w:rsidR="00025CC0" w:rsidRPr="00025CC0" w:rsidRDefault="00025CC0" w:rsidP="00025CC0">
      <w:pPr>
        <w:spacing w:line="360" w:lineRule="auto"/>
        <w:ind w:firstLineChars="200" w:firstLine="420"/>
        <w:rPr>
          <w:rFonts w:ascii="Calibri" w:hAnsi="Calibri" w:cs="Calibri"/>
          <w:szCs w:val="21"/>
        </w:rPr>
      </w:pPr>
      <w:r w:rsidRPr="00025CC0">
        <w:rPr>
          <w:rFonts w:ascii="Calibri" w:hAnsi="Calibri" w:cs="Calibri" w:hint="eastAsia"/>
          <w:szCs w:val="21"/>
        </w:rPr>
        <w:t>参加第二类课程的学生，将首先参加为期</w:t>
      </w:r>
      <w:r w:rsidRPr="00025CC0">
        <w:rPr>
          <w:rFonts w:ascii="Calibri" w:hAnsi="Calibri" w:cs="Calibri" w:hint="eastAsia"/>
          <w:szCs w:val="21"/>
        </w:rPr>
        <w:t>4</w:t>
      </w:r>
      <w:r w:rsidRPr="00025CC0">
        <w:rPr>
          <w:rFonts w:ascii="Calibri" w:hAnsi="Calibri" w:cs="Calibri" w:hint="eastAsia"/>
          <w:szCs w:val="21"/>
        </w:rPr>
        <w:t>周的学术预备课程</w:t>
      </w:r>
      <w:r w:rsidRPr="00025CC0">
        <w:rPr>
          <w:rFonts w:ascii="Calibri" w:hAnsi="Calibri" w:cs="Calibri" w:hint="eastAsia"/>
          <w:szCs w:val="21"/>
        </w:rPr>
        <w:t>Monthly English</w:t>
      </w:r>
      <w:r w:rsidRPr="00025CC0">
        <w:rPr>
          <w:rFonts w:ascii="Calibri" w:hAnsi="Calibri" w:cs="Calibri" w:hint="eastAsia"/>
          <w:szCs w:val="21"/>
        </w:rPr>
        <w:t>（</w:t>
      </w:r>
      <w:r w:rsidRPr="00025CC0">
        <w:rPr>
          <w:rFonts w:ascii="Calibri" w:hAnsi="Calibri" w:cs="Calibri" w:hint="eastAsia"/>
          <w:szCs w:val="21"/>
        </w:rPr>
        <w:t>2020</w:t>
      </w:r>
      <w:r w:rsidRPr="00025CC0">
        <w:rPr>
          <w:rFonts w:ascii="Calibri" w:hAnsi="Calibri" w:cs="Calibri" w:hint="eastAsia"/>
          <w:szCs w:val="21"/>
        </w:rPr>
        <w:t>年</w:t>
      </w:r>
      <w:r w:rsidRPr="00025CC0">
        <w:rPr>
          <w:rFonts w:ascii="Calibri" w:hAnsi="Calibri" w:cs="Calibri" w:hint="eastAsia"/>
          <w:szCs w:val="21"/>
        </w:rPr>
        <w:t>3</w:t>
      </w:r>
      <w:r w:rsidRPr="00025CC0">
        <w:rPr>
          <w:rFonts w:ascii="Calibri" w:hAnsi="Calibri" w:cs="Calibri" w:hint="eastAsia"/>
          <w:szCs w:val="21"/>
        </w:rPr>
        <w:t>月</w:t>
      </w:r>
      <w:r w:rsidRPr="00025CC0">
        <w:rPr>
          <w:rFonts w:ascii="Calibri" w:hAnsi="Calibri" w:cs="Calibri" w:hint="eastAsia"/>
          <w:szCs w:val="21"/>
        </w:rPr>
        <w:t>2</w:t>
      </w:r>
      <w:r w:rsidRPr="00025CC0">
        <w:rPr>
          <w:rFonts w:ascii="Calibri" w:hAnsi="Calibri" w:cs="Calibri" w:hint="eastAsia"/>
          <w:szCs w:val="21"/>
        </w:rPr>
        <w:t>日</w:t>
      </w:r>
      <w:r w:rsidRPr="00025CC0">
        <w:rPr>
          <w:rFonts w:ascii="Calibri" w:hAnsi="Calibri" w:cs="Calibri" w:hint="eastAsia"/>
          <w:szCs w:val="21"/>
        </w:rPr>
        <w:t xml:space="preserve"> </w:t>
      </w:r>
      <w:r w:rsidRPr="00025CC0">
        <w:rPr>
          <w:rFonts w:ascii="Calibri" w:hAnsi="Calibri" w:cs="Calibri" w:hint="eastAsia"/>
          <w:szCs w:val="21"/>
        </w:rPr>
        <w:t>–</w:t>
      </w:r>
      <w:r w:rsidRPr="00025CC0">
        <w:rPr>
          <w:rFonts w:ascii="Calibri" w:hAnsi="Calibri" w:cs="Calibri" w:hint="eastAsia"/>
          <w:szCs w:val="21"/>
        </w:rPr>
        <w:t xml:space="preserve"> 3</w:t>
      </w:r>
      <w:r w:rsidRPr="00025CC0">
        <w:rPr>
          <w:rFonts w:ascii="Calibri" w:hAnsi="Calibri" w:cs="Calibri" w:hint="eastAsia"/>
          <w:szCs w:val="21"/>
        </w:rPr>
        <w:t>月</w:t>
      </w:r>
      <w:r w:rsidRPr="00025CC0">
        <w:rPr>
          <w:rFonts w:ascii="Calibri" w:hAnsi="Calibri" w:cs="Calibri" w:hint="eastAsia"/>
          <w:szCs w:val="21"/>
        </w:rPr>
        <w:t>27</w:t>
      </w:r>
      <w:r w:rsidRPr="00025CC0">
        <w:rPr>
          <w:rFonts w:ascii="Calibri" w:hAnsi="Calibri" w:cs="Calibri" w:hint="eastAsia"/>
          <w:szCs w:val="21"/>
        </w:rPr>
        <w:t>日），然后再继续完成为期</w:t>
      </w:r>
      <w:r w:rsidRPr="00025CC0">
        <w:rPr>
          <w:rFonts w:ascii="Calibri" w:hAnsi="Calibri" w:cs="Calibri" w:hint="eastAsia"/>
          <w:szCs w:val="21"/>
        </w:rPr>
        <w:t>12</w:t>
      </w:r>
      <w:r w:rsidRPr="00025CC0">
        <w:rPr>
          <w:rFonts w:ascii="Calibri" w:hAnsi="Calibri" w:cs="Calibri" w:hint="eastAsia"/>
          <w:szCs w:val="21"/>
        </w:rPr>
        <w:t>周的强化英语课程（</w:t>
      </w:r>
      <w:r w:rsidRPr="00025CC0">
        <w:rPr>
          <w:rFonts w:ascii="Calibri" w:hAnsi="Calibri" w:cs="Calibri" w:hint="eastAsia"/>
          <w:szCs w:val="21"/>
        </w:rPr>
        <w:t>2020</w:t>
      </w:r>
      <w:r w:rsidRPr="00025CC0">
        <w:rPr>
          <w:rFonts w:ascii="Calibri" w:hAnsi="Calibri" w:cs="Calibri" w:hint="eastAsia"/>
          <w:szCs w:val="21"/>
        </w:rPr>
        <w:t>年</w:t>
      </w:r>
      <w:r w:rsidRPr="00025CC0">
        <w:rPr>
          <w:rFonts w:ascii="Calibri" w:hAnsi="Calibri" w:cs="Calibri" w:hint="eastAsia"/>
          <w:szCs w:val="21"/>
        </w:rPr>
        <w:t>4</w:t>
      </w:r>
      <w:r w:rsidRPr="00025CC0">
        <w:rPr>
          <w:rFonts w:ascii="Calibri" w:hAnsi="Calibri" w:cs="Calibri" w:hint="eastAsia"/>
          <w:szCs w:val="21"/>
        </w:rPr>
        <w:t>月</w:t>
      </w:r>
      <w:r w:rsidRPr="00025CC0">
        <w:rPr>
          <w:rFonts w:ascii="Calibri" w:hAnsi="Calibri" w:cs="Calibri" w:hint="eastAsia"/>
          <w:szCs w:val="21"/>
        </w:rPr>
        <w:t>6</w:t>
      </w:r>
      <w:r w:rsidRPr="00025CC0">
        <w:rPr>
          <w:rFonts w:ascii="Calibri" w:hAnsi="Calibri" w:cs="Calibri" w:hint="eastAsia"/>
          <w:szCs w:val="21"/>
        </w:rPr>
        <w:t>日</w:t>
      </w:r>
      <w:r w:rsidRPr="00025CC0">
        <w:rPr>
          <w:rFonts w:ascii="Calibri" w:hAnsi="Calibri" w:cs="Calibri" w:hint="eastAsia"/>
          <w:szCs w:val="21"/>
        </w:rPr>
        <w:t xml:space="preserve"> </w:t>
      </w:r>
      <w:r w:rsidRPr="00025CC0">
        <w:rPr>
          <w:rFonts w:ascii="Calibri" w:hAnsi="Calibri" w:cs="Calibri" w:hint="eastAsia"/>
          <w:szCs w:val="21"/>
        </w:rPr>
        <w:t>–</w:t>
      </w:r>
      <w:r w:rsidRPr="00025CC0">
        <w:rPr>
          <w:rFonts w:ascii="Calibri" w:hAnsi="Calibri" w:cs="Calibri" w:hint="eastAsia"/>
          <w:szCs w:val="21"/>
        </w:rPr>
        <w:t xml:space="preserve"> 6</w:t>
      </w:r>
      <w:r w:rsidRPr="00025CC0">
        <w:rPr>
          <w:rFonts w:ascii="Calibri" w:hAnsi="Calibri" w:cs="Calibri" w:hint="eastAsia"/>
          <w:szCs w:val="21"/>
        </w:rPr>
        <w:t>月</w:t>
      </w:r>
      <w:r w:rsidRPr="00025CC0">
        <w:rPr>
          <w:rFonts w:ascii="Calibri" w:hAnsi="Calibri" w:cs="Calibri" w:hint="eastAsia"/>
          <w:szCs w:val="21"/>
        </w:rPr>
        <w:t>30</w:t>
      </w:r>
      <w:r w:rsidRPr="00025CC0">
        <w:rPr>
          <w:rFonts w:ascii="Calibri" w:hAnsi="Calibri" w:cs="Calibri" w:hint="eastAsia"/>
          <w:szCs w:val="21"/>
        </w:rPr>
        <w:t>日），从而获得更丰富的学习体验。</w:t>
      </w:r>
    </w:p>
    <w:p w14:paraId="41E9A165" w14:textId="070A1572" w:rsidR="00025CC0" w:rsidRPr="00025CC0" w:rsidRDefault="00025CC0" w:rsidP="00025CC0">
      <w:pPr>
        <w:spacing w:line="360" w:lineRule="auto"/>
        <w:ind w:firstLineChars="200" w:firstLine="420"/>
        <w:rPr>
          <w:rFonts w:ascii="Calibri" w:hAnsi="Calibri" w:cs="Calibri"/>
          <w:szCs w:val="21"/>
        </w:rPr>
      </w:pPr>
      <w:r w:rsidRPr="00025CC0">
        <w:rPr>
          <w:rFonts w:ascii="Calibri" w:hAnsi="Calibri" w:cs="Calibri" w:hint="eastAsia"/>
          <w:szCs w:val="21"/>
        </w:rPr>
        <w:t>Monthly English</w:t>
      </w:r>
      <w:r w:rsidRPr="00025CC0">
        <w:rPr>
          <w:rFonts w:ascii="Calibri" w:hAnsi="Calibri" w:cs="Calibri" w:hint="eastAsia"/>
          <w:szCs w:val="21"/>
        </w:rPr>
        <w:t>课程旨在通过课堂学习与社会文化活动提升学生的英语运用能力，每周约</w:t>
      </w:r>
      <w:r w:rsidRPr="00025CC0">
        <w:rPr>
          <w:rFonts w:ascii="Calibri" w:hAnsi="Calibri" w:cs="Calibri" w:hint="eastAsia"/>
          <w:szCs w:val="21"/>
        </w:rPr>
        <w:t>20</w:t>
      </w:r>
      <w:r w:rsidRPr="00025CC0">
        <w:rPr>
          <w:rFonts w:ascii="Calibri" w:hAnsi="Calibri" w:cs="Calibri" w:hint="eastAsia"/>
          <w:szCs w:val="21"/>
        </w:rPr>
        <w:t>学时，课程设计基于跨文化沟通，侧重口语表达与听力理解的提高。该课程从高级初学者至高级共分为五个级别，参加项目的学生将在课程首日参加口语与听力测试，并根据测试结果进行分级，以确定参加哪个级别的英语课程。</w:t>
      </w:r>
    </w:p>
    <w:p w14:paraId="63BE4AB3" w14:textId="77777777" w:rsidR="00025CC0" w:rsidRDefault="00025CC0" w:rsidP="00025CC0">
      <w:pPr>
        <w:spacing w:line="360" w:lineRule="auto"/>
        <w:ind w:left="440"/>
        <w:rPr>
          <w:rFonts w:ascii="Calibri" w:hAnsi="Calibri" w:cs="Calibri"/>
          <w:szCs w:val="21"/>
        </w:rPr>
      </w:pPr>
    </w:p>
    <w:p w14:paraId="3AE17257" w14:textId="04559EEB" w:rsidR="00025CC0" w:rsidRPr="00025CC0" w:rsidRDefault="00025CC0" w:rsidP="00025CC0">
      <w:pPr>
        <w:spacing w:line="360" w:lineRule="auto"/>
        <w:ind w:left="440"/>
        <w:rPr>
          <w:rFonts w:ascii="Calibri" w:hAnsi="Calibri" w:cs="Calibri"/>
          <w:szCs w:val="21"/>
        </w:rPr>
      </w:pPr>
      <w:r w:rsidRPr="00025CC0">
        <w:rPr>
          <w:rFonts w:ascii="Calibri" w:hAnsi="Calibri" w:cs="Calibri" w:hint="eastAsia"/>
          <w:szCs w:val="21"/>
        </w:rPr>
        <w:t>项目学生均可获得维多利亚大学正式注册的学生证，凭借学生证可在项目期内，</w:t>
      </w:r>
    </w:p>
    <w:p w14:paraId="75EC3FF4" w14:textId="77777777" w:rsidR="00025CC0" w:rsidRPr="00025CC0" w:rsidRDefault="00025CC0" w:rsidP="00025CC0">
      <w:pPr>
        <w:spacing w:line="360" w:lineRule="auto"/>
        <w:rPr>
          <w:rFonts w:ascii="Calibri" w:hAnsi="Calibri" w:cs="Calibri"/>
          <w:szCs w:val="21"/>
        </w:rPr>
      </w:pPr>
      <w:r w:rsidRPr="00025CC0">
        <w:rPr>
          <w:rFonts w:ascii="Calibri" w:hAnsi="Calibri" w:cs="Calibri" w:hint="eastAsia"/>
          <w:szCs w:val="21"/>
        </w:rPr>
        <w:t>按校方规定使用学校的校园设施与教育资源，包括图书馆、健身房、活动中心等。</w:t>
      </w:r>
      <w:r w:rsidRPr="00025CC0">
        <w:rPr>
          <w:rFonts w:ascii="Calibri" w:hAnsi="Calibri" w:cs="Calibri" w:hint="eastAsia"/>
          <w:szCs w:val="21"/>
        </w:rPr>
        <w:t xml:space="preserve"> </w:t>
      </w:r>
      <w:r w:rsidRPr="00025CC0">
        <w:rPr>
          <w:rFonts w:ascii="Calibri" w:hAnsi="Calibri" w:cs="Calibri" w:hint="eastAsia"/>
          <w:szCs w:val="21"/>
        </w:rPr>
        <w:t>学生将入住由校方管理并安排的寄宿家庭（含餐），使学生能够更加近距离地体验当地社会文化，迅速提高自己的语言水平；</w:t>
      </w:r>
      <w:r w:rsidRPr="00025CC0">
        <w:rPr>
          <w:rFonts w:ascii="Calibri" w:hAnsi="Calibri" w:cs="Calibri"/>
          <w:szCs w:val="21"/>
        </w:rPr>
        <w:t xml:space="preserve"> </w:t>
      </w:r>
    </w:p>
    <w:p w14:paraId="035E775E" w14:textId="77777777" w:rsidR="00025CC0" w:rsidRDefault="00025CC0" w:rsidP="00025CC0">
      <w:pPr>
        <w:spacing w:line="360" w:lineRule="auto"/>
        <w:rPr>
          <w:rFonts w:ascii="Calibri" w:hAnsi="Calibri" w:cs="Calibri"/>
        </w:rPr>
      </w:pPr>
      <w:r>
        <w:rPr>
          <w:rFonts w:ascii="Calibri" w:hAnsi="Calibri" w:cs="Calibri"/>
          <w:szCs w:val="21"/>
        </w:rPr>
        <w:t>【</w:t>
      </w:r>
      <w:r>
        <w:rPr>
          <w:rFonts w:ascii="Calibri" w:hAnsi="Calibri" w:cs="Calibri" w:hint="eastAsia"/>
          <w:b/>
          <w:szCs w:val="21"/>
        </w:rPr>
        <w:t>项目证书</w:t>
      </w:r>
      <w:r>
        <w:rPr>
          <w:rFonts w:ascii="Calibri" w:hAnsi="Calibri" w:cs="Calibri"/>
          <w:szCs w:val="21"/>
        </w:rPr>
        <w:t>】</w:t>
      </w:r>
    </w:p>
    <w:p w14:paraId="5A161136" w14:textId="77777777" w:rsidR="00025CC0" w:rsidRDefault="00025CC0" w:rsidP="00025CC0">
      <w:pPr>
        <w:ind w:firstLineChars="200" w:firstLine="420"/>
        <w:rPr>
          <w:rFonts w:ascii="Calibri" w:hAnsi="Calibri" w:cs="Calibri"/>
        </w:rPr>
      </w:pPr>
      <w:r>
        <w:rPr>
          <w:rFonts w:ascii="Calibri" w:hAnsi="Calibri" w:cs="Calibri" w:hint="eastAsia"/>
          <w:szCs w:val="21"/>
        </w:rPr>
        <w:t>顺利完成所有课程，并通过学术考核的学生，将获得维多利亚大学出具的正式成绩单及学习证明。</w:t>
      </w:r>
    </w:p>
    <w:p w14:paraId="1B9F2A13" w14:textId="77777777" w:rsidR="00025CC0" w:rsidRDefault="00025CC0" w:rsidP="00025CC0">
      <w:pPr>
        <w:rPr>
          <w:rFonts w:ascii="Calibri" w:hAnsi="Calibri" w:cs="Calibri"/>
        </w:rPr>
      </w:pPr>
    </w:p>
    <w:p w14:paraId="441DCC21" w14:textId="0EC1797F" w:rsidR="00025CC0" w:rsidRDefault="00025CC0" w:rsidP="00025CC0">
      <w:pPr>
        <w:rPr>
          <w:rFonts w:ascii="Calibri" w:hAnsi="Calibri" w:cs="Calibri"/>
        </w:rPr>
      </w:pPr>
      <w:r>
        <w:rPr>
          <w:noProof/>
        </w:rPr>
        <w:lastRenderedPageBreak/>
        <w:drawing>
          <wp:inline distT="0" distB="0" distL="0" distR="0" wp14:anchorId="07582E7E" wp14:editId="16DA82F1">
            <wp:extent cx="2730500" cy="2070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0" cy="2070100"/>
                    </a:xfrm>
                    <a:prstGeom prst="rect">
                      <a:avLst/>
                    </a:prstGeom>
                    <a:noFill/>
                    <a:ln>
                      <a:noFill/>
                    </a:ln>
                  </pic:spPr>
                </pic:pic>
              </a:graphicData>
            </a:graphic>
          </wp:inline>
        </w:drawing>
      </w:r>
      <w:r>
        <w:rPr>
          <w:rFonts w:ascii="Calibri" w:hAnsi="Calibri" w:cs="Calibri" w:hint="eastAsia"/>
        </w:rPr>
        <w:t xml:space="preserve">  </w:t>
      </w:r>
      <w:r>
        <w:rPr>
          <w:rFonts w:ascii="Calibri" w:hAnsi="Calibri" w:cs="Calibri" w:hint="eastAsia"/>
        </w:rPr>
        <w:t>图：维多利亚语言项目证书样图</w:t>
      </w:r>
    </w:p>
    <w:p w14:paraId="462CF4CA" w14:textId="77777777" w:rsidR="00025CC0" w:rsidRDefault="00025CC0" w:rsidP="00025CC0">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tbl>
      <w:tblPr>
        <w:tblStyle w:val="a9"/>
        <w:tblW w:w="8522" w:type="dxa"/>
        <w:tblLayout w:type="fixed"/>
        <w:tblLook w:val="04A0" w:firstRow="1" w:lastRow="0" w:firstColumn="1" w:lastColumn="0" w:noHBand="0" w:noVBand="1"/>
      </w:tblPr>
      <w:tblGrid>
        <w:gridCol w:w="1951"/>
        <w:gridCol w:w="6571"/>
      </w:tblGrid>
      <w:tr w:rsidR="00025CC0" w:rsidRPr="00025CC0" w14:paraId="41BFFBAF" w14:textId="77777777" w:rsidTr="00A50047">
        <w:trPr>
          <w:trHeight w:val="477"/>
        </w:trPr>
        <w:tc>
          <w:tcPr>
            <w:tcW w:w="1951" w:type="dxa"/>
          </w:tcPr>
          <w:p w14:paraId="16F47D95" w14:textId="77777777" w:rsidR="00025CC0" w:rsidRPr="00025CC0" w:rsidRDefault="00025CC0" w:rsidP="00A50047">
            <w:pPr>
              <w:spacing w:line="360" w:lineRule="auto"/>
              <w:rPr>
                <w:rFonts w:asciiTheme="minorHAnsi" w:eastAsiaTheme="majorEastAsia" w:hAnsiTheme="minorHAnsi" w:cstheme="minorHAnsi"/>
                <w:szCs w:val="21"/>
              </w:rPr>
            </w:pPr>
            <w:r w:rsidRPr="00025CC0">
              <w:rPr>
                <w:rFonts w:asciiTheme="minorHAnsi" w:eastAsiaTheme="majorEastAsia" w:hAnsiTheme="minorHAnsi" w:cstheme="minorHAnsi" w:hint="eastAsia"/>
                <w:szCs w:val="21"/>
              </w:rPr>
              <w:t>项目总费用</w:t>
            </w:r>
          </w:p>
        </w:tc>
        <w:tc>
          <w:tcPr>
            <w:tcW w:w="6571" w:type="dxa"/>
          </w:tcPr>
          <w:p w14:paraId="3C827088" w14:textId="77777777" w:rsidR="00025CC0" w:rsidRPr="00025CC0" w:rsidRDefault="00025CC0" w:rsidP="00A50047">
            <w:pPr>
              <w:spacing w:line="360" w:lineRule="auto"/>
              <w:rPr>
                <w:rFonts w:asciiTheme="minorHAnsi" w:eastAsiaTheme="majorEastAsia" w:hAnsiTheme="minorHAnsi" w:cstheme="minorHAnsi"/>
                <w:szCs w:val="21"/>
              </w:rPr>
            </w:pPr>
            <w:r w:rsidRPr="00025CC0">
              <w:rPr>
                <w:rFonts w:asciiTheme="minorHAnsi" w:eastAsiaTheme="majorEastAsia" w:hAnsiTheme="minorHAnsi" w:cstheme="minorHAnsi" w:hint="eastAsia"/>
                <w:szCs w:val="21"/>
              </w:rPr>
              <w:t>12</w:t>
            </w:r>
            <w:r w:rsidRPr="00025CC0">
              <w:rPr>
                <w:rFonts w:asciiTheme="minorHAnsi" w:eastAsiaTheme="majorEastAsia" w:hAnsiTheme="minorHAnsi" w:cstheme="minorHAnsi" w:hint="eastAsia"/>
                <w:szCs w:val="21"/>
              </w:rPr>
              <w:t>周课程：约</w:t>
            </w:r>
            <w:r w:rsidRPr="00025CC0">
              <w:rPr>
                <w:rFonts w:asciiTheme="minorHAnsi" w:eastAsiaTheme="majorEastAsia" w:hAnsiTheme="minorHAnsi" w:cstheme="minorHAnsi" w:hint="eastAsia"/>
                <w:szCs w:val="21"/>
              </w:rPr>
              <w:t>6,280</w:t>
            </w:r>
            <w:r w:rsidRPr="00025CC0">
              <w:rPr>
                <w:rFonts w:asciiTheme="minorHAnsi" w:eastAsiaTheme="majorEastAsia" w:hAnsiTheme="minorHAnsi" w:cstheme="minorHAnsi" w:hint="eastAsia"/>
                <w:szCs w:val="21"/>
              </w:rPr>
              <w:t>加元（约合人民币</w:t>
            </w:r>
            <w:r w:rsidRPr="00025CC0">
              <w:rPr>
                <w:rFonts w:asciiTheme="minorHAnsi" w:eastAsiaTheme="majorEastAsia" w:hAnsiTheme="minorHAnsi" w:cstheme="minorHAnsi" w:hint="eastAsia"/>
                <w:szCs w:val="21"/>
              </w:rPr>
              <w:t>3.2</w:t>
            </w:r>
            <w:r w:rsidRPr="00025CC0">
              <w:rPr>
                <w:rFonts w:asciiTheme="minorHAnsi" w:eastAsiaTheme="majorEastAsia" w:hAnsiTheme="minorHAnsi" w:cstheme="minorHAnsi" w:hint="eastAsia"/>
                <w:szCs w:val="21"/>
              </w:rPr>
              <w:t>万元）</w:t>
            </w:r>
          </w:p>
          <w:p w14:paraId="7323DC1B" w14:textId="1828DBA6" w:rsidR="00025CC0" w:rsidRPr="00025CC0" w:rsidRDefault="00025CC0" w:rsidP="00A50047">
            <w:pPr>
              <w:spacing w:line="360" w:lineRule="auto"/>
              <w:rPr>
                <w:rFonts w:asciiTheme="minorHAnsi" w:eastAsiaTheme="majorEastAsia" w:hAnsiTheme="minorHAnsi" w:cstheme="minorHAnsi"/>
                <w:szCs w:val="21"/>
              </w:rPr>
            </w:pPr>
            <w:r w:rsidRPr="00025CC0">
              <w:rPr>
                <w:rFonts w:asciiTheme="minorHAnsi" w:eastAsiaTheme="majorEastAsia" w:hAnsiTheme="minorHAnsi" w:cstheme="minorHAnsi" w:hint="eastAsia"/>
                <w:szCs w:val="21"/>
              </w:rPr>
              <w:t>16</w:t>
            </w:r>
            <w:r w:rsidRPr="00025CC0">
              <w:rPr>
                <w:rFonts w:asciiTheme="minorHAnsi" w:eastAsiaTheme="majorEastAsia" w:hAnsiTheme="minorHAnsi" w:cstheme="minorHAnsi" w:hint="eastAsia"/>
                <w:szCs w:val="21"/>
              </w:rPr>
              <w:t>周课程：约</w:t>
            </w:r>
            <w:r w:rsidRPr="00025CC0">
              <w:rPr>
                <w:rFonts w:asciiTheme="minorHAnsi" w:eastAsiaTheme="majorEastAsia" w:hAnsiTheme="minorHAnsi" w:cstheme="minorHAnsi" w:hint="eastAsia"/>
                <w:szCs w:val="21"/>
              </w:rPr>
              <w:t>8,253</w:t>
            </w:r>
            <w:r w:rsidRPr="00025CC0">
              <w:rPr>
                <w:rFonts w:asciiTheme="minorHAnsi" w:eastAsiaTheme="majorEastAsia" w:hAnsiTheme="minorHAnsi" w:cstheme="minorHAnsi" w:hint="eastAsia"/>
                <w:szCs w:val="21"/>
              </w:rPr>
              <w:t>加元（约合人民币</w:t>
            </w:r>
            <w:r w:rsidRPr="00025CC0">
              <w:rPr>
                <w:rFonts w:asciiTheme="minorHAnsi" w:eastAsiaTheme="majorEastAsia" w:hAnsiTheme="minorHAnsi" w:cstheme="minorHAnsi" w:hint="eastAsia"/>
                <w:szCs w:val="21"/>
              </w:rPr>
              <w:t>4.</w:t>
            </w:r>
            <w:r w:rsidR="00500EB1">
              <w:rPr>
                <w:rFonts w:asciiTheme="minorHAnsi" w:eastAsiaTheme="majorEastAsia" w:hAnsiTheme="minorHAnsi" w:cstheme="minorHAnsi" w:hint="eastAsia"/>
                <w:szCs w:val="21"/>
              </w:rPr>
              <w:t>3</w:t>
            </w:r>
            <w:r w:rsidRPr="00025CC0">
              <w:rPr>
                <w:rFonts w:asciiTheme="minorHAnsi" w:eastAsiaTheme="majorEastAsia" w:hAnsiTheme="minorHAnsi" w:cstheme="minorHAnsi" w:hint="eastAsia"/>
                <w:szCs w:val="21"/>
              </w:rPr>
              <w:t>万元）</w:t>
            </w:r>
          </w:p>
        </w:tc>
      </w:tr>
      <w:tr w:rsidR="00025CC0" w:rsidRPr="00025CC0" w14:paraId="48C3C5BE" w14:textId="77777777" w:rsidTr="00A50047">
        <w:tc>
          <w:tcPr>
            <w:tcW w:w="1951" w:type="dxa"/>
          </w:tcPr>
          <w:p w14:paraId="7D27366C" w14:textId="77777777" w:rsidR="00025CC0" w:rsidRPr="00025CC0" w:rsidRDefault="00025CC0" w:rsidP="00A50047">
            <w:pPr>
              <w:spacing w:line="360" w:lineRule="auto"/>
              <w:rPr>
                <w:rFonts w:asciiTheme="minorHAnsi" w:eastAsiaTheme="majorEastAsia" w:hAnsiTheme="minorHAnsi" w:cstheme="minorHAnsi"/>
                <w:szCs w:val="21"/>
              </w:rPr>
            </w:pPr>
            <w:r w:rsidRPr="00025CC0">
              <w:rPr>
                <w:rFonts w:asciiTheme="minorHAnsi" w:eastAsiaTheme="majorEastAsia" w:hAnsiTheme="minorHAnsi" w:cstheme="minorHAnsi" w:hint="eastAsia"/>
                <w:szCs w:val="21"/>
              </w:rPr>
              <w:t>费用包括：</w:t>
            </w:r>
          </w:p>
        </w:tc>
        <w:tc>
          <w:tcPr>
            <w:tcW w:w="6571" w:type="dxa"/>
          </w:tcPr>
          <w:p w14:paraId="645FC2DF" w14:textId="2DE758B4" w:rsidR="00025CC0" w:rsidRPr="00025CC0" w:rsidRDefault="00025CC0" w:rsidP="00A50047">
            <w:pPr>
              <w:widowControl/>
              <w:spacing w:line="360" w:lineRule="auto"/>
              <w:jc w:val="left"/>
              <w:rPr>
                <w:rFonts w:asciiTheme="minorHAnsi" w:eastAsiaTheme="majorEastAsia" w:hAnsiTheme="minorHAnsi" w:cstheme="minorHAnsi"/>
                <w:szCs w:val="21"/>
              </w:rPr>
            </w:pPr>
            <w:r w:rsidRPr="00025CC0">
              <w:rPr>
                <w:rFonts w:asciiTheme="minorHAnsi" w:eastAsiaTheme="majorEastAsia" w:hAnsiTheme="minorHAnsi" w:cstheme="minorHAnsi" w:hint="eastAsia"/>
                <w:szCs w:val="21"/>
              </w:rPr>
              <w:t>课程申请费、</w:t>
            </w:r>
            <w:r w:rsidRPr="00025CC0">
              <w:rPr>
                <w:rFonts w:cs="Calibri" w:hint="eastAsia"/>
                <w:color w:val="000000"/>
                <w:szCs w:val="21"/>
              </w:rPr>
              <w:t>学费、学生服务费与项目设计管理费</w:t>
            </w:r>
          </w:p>
        </w:tc>
      </w:tr>
      <w:tr w:rsidR="00025CC0" w:rsidRPr="00025CC0" w14:paraId="63FA3A9F" w14:textId="77777777" w:rsidTr="00A50047">
        <w:tc>
          <w:tcPr>
            <w:tcW w:w="1951" w:type="dxa"/>
          </w:tcPr>
          <w:p w14:paraId="1985F6F9" w14:textId="77777777" w:rsidR="00025CC0" w:rsidRPr="00025CC0" w:rsidRDefault="00025CC0" w:rsidP="00A50047">
            <w:pPr>
              <w:spacing w:line="360" w:lineRule="auto"/>
              <w:rPr>
                <w:rFonts w:asciiTheme="minorHAnsi" w:eastAsiaTheme="majorEastAsia" w:hAnsiTheme="minorHAnsi" w:cstheme="minorHAnsi"/>
                <w:szCs w:val="21"/>
              </w:rPr>
            </w:pPr>
            <w:r w:rsidRPr="00025CC0">
              <w:rPr>
                <w:rFonts w:asciiTheme="minorHAnsi" w:eastAsiaTheme="majorEastAsia" w:hAnsiTheme="minorHAnsi" w:cstheme="minorHAnsi" w:hint="eastAsia"/>
                <w:szCs w:val="21"/>
              </w:rPr>
              <w:t>费用不包括：</w:t>
            </w:r>
          </w:p>
        </w:tc>
        <w:tc>
          <w:tcPr>
            <w:tcW w:w="6571" w:type="dxa"/>
          </w:tcPr>
          <w:p w14:paraId="436065FB" w14:textId="77777777" w:rsidR="00025CC0" w:rsidRPr="00025CC0" w:rsidRDefault="00025CC0" w:rsidP="00A50047">
            <w:pPr>
              <w:spacing w:line="360" w:lineRule="auto"/>
              <w:rPr>
                <w:rFonts w:asciiTheme="minorHAnsi" w:eastAsiaTheme="majorEastAsia" w:hAnsiTheme="minorHAnsi" w:cstheme="minorHAnsi"/>
                <w:szCs w:val="21"/>
              </w:rPr>
            </w:pPr>
            <w:r w:rsidRPr="00025CC0">
              <w:rPr>
                <w:rFonts w:asciiTheme="minorHAnsi" w:eastAsiaTheme="majorEastAsia" w:hAnsiTheme="minorHAnsi" w:cstheme="minorHAnsi" w:hint="eastAsia"/>
                <w:szCs w:val="21"/>
              </w:rPr>
              <w:t>国际机票、签证费、</w:t>
            </w:r>
            <w:r w:rsidRPr="00025CC0">
              <w:rPr>
                <w:rFonts w:cs="Calibri" w:hint="eastAsia"/>
                <w:color w:val="000000"/>
                <w:szCs w:val="21"/>
              </w:rPr>
              <w:t>住宿费、</w:t>
            </w:r>
            <w:r w:rsidRPr="00025CC0">
              <w:rPr>
                <w:rFonts w:asciiTheme="minorHAnsi" w:eastAsiaTheme="majorEastAsia" w:hAnsiTheme="minorHAnsi" w:cstheme="minorHAnsi" w:hint="eastAsia"/>
                <w:szCs w:val="21"/>
              </w:rPr>
              <w:t>个人生活费</w:t>
            </w:r>
          </w:p>
          <w:p w14:paraId="64351883" w14:textId="77777777" w:rsidR="00025CC0" w:rsidRPr="00025CC0" w:rsidRDefault="00025CC0" w:rsidP="00A50047">
            <w:pPr>
              <w:spacing w:line="360" w:lineRule="auto"/>
              <w:rPr>
                <w:rFonts w:asciiTheme="minorHAnsi" w:eastAsiaTheme="majorEastAsia" w:hAnsiTheme="minorHAnsi" w:cstheme="minorHAnsi"/>
                <w:szCs w:val="21"/>
              </w:rPr>
            </w:pPr>
            <w:r w:rsidRPr="00025CC0">
              <w:rPr>
                <w:rFonts w:asciiTheme="minorHAnsi" w:eastAsiaTheme="majorEastAsia" w:hAnsiTheme="minorHAnsi" w:cstheme="minorHAnsi" w:hint="eastAsia"/>
                <w:szCs w:val="21"/>
              </w:rPr>
              <w:t>注：参加维多利亚大学</w:t>
            </w:r>
            <w:r w:rsidRPr="00025CC0">
              <w:rPr>
                <w:rFonts w:asciiTheme="minorHAnsi" w:eastAsiaTheme="majorEastAsia" w:hAnsiTheme="minorHAnsi" w:cstheme="minorHAnsi" w:hint="eastAsia"/>
                <w:szCs w:val="21"/>
              </w:rPr>
              <w:t>2020</w:t>
            </w:r>
            <w:r w:rsidRPr="00025CC0">
              <w:rPr>
                <w:rFonts w:asciiTheme="minorHAnsi" w:eastAsiaTheme="majorEastAsia" w:hAnsiTheme="minorHAnsi" w:cstheme="minorHAnsi" w:hint="eastAsia"/>
                <w:szCs w:val="21"/>
              </w:rPr>
              <w:t>春季语言文化课程的学生，将入住校方安排的寄宿家庭（含三餐），</w:t>
            </w:r>
            <w:r w:rsidRPr="00025CC0">
              <w:rPr>
                <w:rFonts w:asciiTheme="minorHAnsi" w:eastAsiaTheme="majorEastAsia" w:hAnsiTheme="minorHAnsi" w:cstheme="minorHAnsi" w:hint="eastAsia"/>
                <w:szCs w:val="21"/>
              </w:rPr>
              <w:t>12</w:t>
            </w:r>
            <w:r w:rsidRPr="00025CC0">
              <w:rPr>
                <w:rFonts w:asciiTheme="minorHAnsi" w:eastAsiaTheme="majorEastAsia" w:hAnsiTheme="minorHAnsi" w:cstheme="minorHAnsi" w:hint="eastAsia"/>
                <w:szCs w:val="21"/>
              </w:rPr>
              <w:t>周费用约</w:t>
            </w:r>
            <w:r w:rsidRPr="00025CC0">
              <w:rPr>
                <w:rFonts w:asciiTheme="minorHAnsi" w:eastAsiaTheme="majorEastAsia" w:hAnsiTheme="minorHAnsi" w:cstheme="minorHAnsi" w:hint="eastAsia"/>
                <w:szCs w:val="21"/>
              </w:rPr>
              <w:t>3,</w:t>
            </w:r>
            <w:r w:rsidRPr="00025CC0">
              <w:rPr>
                <w:rFonts w:asciiTheme="minorHAnsi" w:eastAsiaTheme="majorEastAsia" w:hAnsiTheme="minorHAnsi" w:cstheme="minorHAnsi"/>
                <w:szCs w:val="21"/>
              </w:rPr>
              <w:t>150</w:t>
            </w:r>
            <w:r w:rsidRPr="00025CC0">
              <w:rPr>
                <w:rFonts w:asciiTheme="minorHAnsi" w:eastAsiaTheme="majorEastAsia" w:hAnsiTheme="minorHAnsi" w:cstheme="minorHAnsi" w:hint="eastAsia"/>
                <w:szCs w:val="21"/>
              </w:rPr>
              <w:t>加元</w:t>
            </w:r>
            <w:r w:rsidRPr="00025CC0">
              <w:rPr>
                <w:rFonts w:asciiTheme="minorHAnsi" w:eastAsiaTheme="majorEastAsia" w:hAnsiTheme="minorHAnsi" w:cstheme="minorHAnsi" w:hint="eastAsia"/>
                <w:szCs w:val="21"/>
              </w:rPr>
              <w:t>,</w:t>
            </w:r>
            <w:r w:rsidRPr="00025CC0">
              <w:rPr>
                <w:rFonts w:asciiTheme="minorHAnsi" w:eastAsiaTheme="majorEastAsia" w:hAnsiTheme="minorHAnsi" w:cstheme="minorHAnsi"/>
                <w:szCs w:val="21"/>
              </w:rPr>
              <w:t xml:space="preserve"> </w:t>
            </w:r>
            <w:r w:rsidRPr="00025CC0">
              <w:rPr>
                <w:rFonts w:asciiTheme="minorHAnsi" w:eastAsiaTheme="majorEastAsia" w:hAnsiTheme="minorHAnsi" w:cstheme="minorHAnsi" w:hint="eastAsia"/>
                <w:szCs w:val="21"/>
              </w:rPr>
              <w:t>16</w:t>
            </w:r>
            <w:r w:rsidRPr="00025CC0">
              <w:rPr>
                <w:rFonts w:asciiTheme="minorHAnsi" w:eastAsiaTheme="majorEastAsia" w:hAnsiTheme="minorHAnsi" w:cstheme="minorHAnsi" w:hint="eastAsia"/>
                <w:szCs w:val="21"/>
              </w:rPr>
              <w:t>周费用约为</w:t>
            </w:r>
            <w:r w:rsidRPr="00025CC0">
              <w:rPr>
                <w:rFonts w:asciiTheme="minorHAnsi" w:eastAsiaTheme="majorEastAsia" w:hAnsiTheme="minorHAnsi" w:cstheme="minorHAnsi" w:hint="eastAsia"/>
                <w:szCs w:val="21"/>
              </w:rPr>
              <w:t>4</w:t>
            </w:r>
            <w:r w:rsidRPr="00025CC0">
              <w:rPr>
                <w:rFonts w:asciiTheme="minorHAnsi" w:eastAsiaTheme="majorEastAsia" w:hAnsiTheme="minorHAnsi" w:cstheme="minorHAnsi"/>
                <w:szCs w:val="21"/>
              </w:rPr>
              <w:t>,100</w:t>
            </w:r>
            <w:r w:rsidRPr="00025CC0">
              <w:rPr>
                <w:rFonts w:asciiTheme="minorHAnsi" w:eastAsiaTheme="majorEastAsia" w:hAnsiTheme="minorHAnsi" w:cstheme="minorHAnsi" w:hint="eastAsia"/>
                <w:szCs w:val="21"/>
              </w:rPr>
              <w:t>加元</w:t>
            </w:r>
          </w:p>
        </w:tc>
      </w:tr>
    </w:tbl>
    <w:p w14:paraId="1F7CD94D" w14:textId="77777777" w:rsidR="00332DE6" w:rsidRDefault="00332DE6" w:rsidP="00025CC0">
      <w:pPr>
        <w:spacing w:line="360" w:lineRule="auto"/>
        <w:rPr>
          <w:rFonts w:ascii="Calibri" w:hAnsi="Calibri" w:cs="Calibri"/>
          <w:b/>
          <w:bCs/>
          <w:kern w:val="0"/>
          <w:szCs w:val="21"/>
        </w:rPr>
      </w:pPr>
    </w:p>
    <w:p w14:paraId="32DF70DC" w14:textId="7F7AA79B" w:rsidR="00025CC0" w:rsidRDefault="00025CC0" w:rsidP="00025CC0">
      <w:pPr>
        <w:spacing w:line="360" w:lineRule="auto"/>
        <w:rPr>
          <w:rFonts w:ascii="Calibri" w:hAnsi="Calibri" w:cs="Calibri"/>
          <w:b/>
          <w:bCs/>
          <w:kern w:val="0"/>
          <w:szCs w:val="21"/>
        </w:rPr>
      </w:pPr>
      <w:r>
        <w:rPr>
          <w:rFonts w:ascii="Calibri" w:hAnsi="Calibri" w:cs="Calibri" w:hint="eastAsia"/>
          <w:b/>
          <w:bCs/>
          <w:kern w:val="0"/>
          <w:szCs w:val="21"/>
        </w:rPr>
        <w:t>二、项目申请条件</w:t>
      </w:r>
    </w:p>
    <w:p w14:paraId="251D3D9A" w14:textId="6CD7F6CE" w:rsidR="00A91A96" w:rsidRDefault="00025CC0" w:rsidP="00332DE6">
      <w:pPr>
        <w:pStyle w:val="aa"/>
        <w:spacing w:line="360" w:lineRule="auto"/>
        <w:rPr>
          <w:rFonts w:ascii="Calibri" w:hAnsi="Calibri" w:cs="Calibri"/>
          <w:szCs w:val="21"/>
        </w:rPr>
      </w:pPr>
      <w:r>
        <w:rPr>
          <w:rFonts w:ascii="Calibri" w:hAnsi="Calibri" w:cs="Calibri" w:hint="eastAsia"/>
          <w:szCs w:val="21"/>
        </w:rPr>
        <w:t>英语要求：</w:t>
      </w:r>
      <w:r>
        <w:rPr>
          <w:rFonts w:ascii="Calibri" w:hAnsi="Calibri" w:cs="Calibri"/>
          <w:szCs w:val="21"/>
        </w:rPr>
        <w:t>具有良好的英语基础</w:t>
      </w:r>
      <w:r>
        <w:rPr>
          <w:rFonts w:ascii="Calibri" w:hAnsi="Calibri" w:cs="Calibri" w:hint="eastAsia"/>
          <w:szCs w:val="21"/>
        </w:rPr>
        <w:t>，</w:t>
      </w:r>
      <w:r>
        <w:rPr>
          <w:rFonts w:ascii="Calibri" w:hAnsi="Calibri" w:cs="Calibri"/>
          <w:szCs w:val="21"/>
        </w:rPr>
        <w:t>入学参加语言测试</w:t>
      </w:r>
    </w:p>
    <w:p w14:paraId="34244009" w14:textId="77777777" w:rsidR="00A91A96" w:rsidRDefault="00A91A96">
      <w:pPr>
        <w:widowControl/>
        <w:jc w:val="left"/>
        <w:rPr>
          <w:rFonts w:ascii="Calibri" w:hAnsi="Calibri" w:cs="Calibri"/>
          <w:szCs w:val="21"/>
        </w:rPr>
      </w:pPr>
      <w:r>
        <w:rPr>
          <w:rFonts w:ascii="Calibri" w:hAnsi="Calibri" w:cs="Calibri"/>
          <w:szCs w:val="21"/>
        </w:rPr>
        <w:br w:type="page"/>
      </w:r>
    </w:p>
    <w:p w14:paraId="692CE0A3" w14:textId="2887187B" w:rsidR="00A91A96" w:rsidRDefault="00A91A96" w:rsidP="00A91A96">
      <w:pPr>
        <w:widowControl/>
        <w:spacing w:line="360" w:lineRule="auto"/>
        <w:jc w:val="center"/>
        <w:rPr>
          <w:rFonts w:ascii="Calibri" w:hAnsi="Calibri" w:cs="Calibri"/>
          <w:b/>
          <w:kern w:val="0"/>
          <w:sz w:val="32"/>
          <w:szCs w:val="21"/>
        </w:rPr>
      </w:pPr>
      <w:r>
        <w:rPr>
          <w:rFonts w:ascii="Calibri" w:hAnsi="Calibri" w:cs="Calibri"/>
          <w:b/>
          <w:kern w:val="0"/>
          <w:sz w:val="32"/>
          <w:szCs w:val="21"/>
        </w:rPr>
        <w:lastRenderedPageBreak/>
        <w:t>澳大利亚</w:t>
      </w:r>
      <w:r>
        <w:rPr>
          <w:rFonts w:ascii="Calibri" w:hAnsi="Calibri" w:cs="Calibri" w:hint="eastAsia"/>
          <w:b/>
          <w:kern w:val="0"/>
          <w:sz w:val="32"/>
          <w:szCs w:val="21"/>
        </w:rPr>
        <w:t>昆士兰</w:t>
      </w:r>
      <w:r>
        <w:rPr>
          <w:rFonts w:ascii="Calibri" w:hAnsi="Calibri" w:cs="Calibri"/>
          <w:b/>
          <w:kern w:val="0"/>
          <w:sz w:val="32"/>
          <w:szCs w:val="21"/>
        </w:rPr>
        <w:t>大学</w:t>
      </w:r>
    </w:p>
    <w:p w14:paraId="79B2CE8A" w14:textId="0EA20141" w:rsidR="00A91A96" w:rsidRDefault="00A91A96" w:rsidP="00A91A96">
      <w:pPr>
        <w:widowControl/>
        <w:spacing w:line="360" w:lineRule="auto"/>
        <w:jc w:val="center"/>
        <w:rPr>
          <w:rFonts w:ascii="Calibri" w:hAnsi="Calibri" w:cs="Calibri"/>
          <w:kern w:val="0"/>
          <w:szCs w:val="21"/>
        </w:rPr>
      </w:pPr>
      <w:r>
        <w:rPr>
          <w:rFonts w:ascii="Calibri" w:hAnsi="Calibri" w:cs="Calibri" w:hint="eastAsia"/>
          <w:b/>
          <w:kern w:val="0"/>
          <w:sz w:val="32"/>
          <w:szCs w:val="21"/>
        </w:rPr>
        <w:t>春季访学项目介绍</w:t>
      </w:r>
    </w:p>
    <w:p w14:paraId="47996EB3" w14:textId="77777777" w:rsidR="00CE0F02" w:rsidRDefault="00CE0F02" w:rsidP="00CE0F02">
      <w:pPr>
        <w:widowControl/>
        <w:numPr>
          <w:ilvl w:val="0"/>
          <w:numId w:val="16"/>
        </w:numPr>
        <w:spacing w:line="360" w:lineRule="auto"/>
        <w:jc w:val="left"/>
        <w:rPr>
          <w:rFonts w:ascii="Calibri" w:hAnsi="Calibri" w:cs="Calibri"/>
          <w:b/>
          <w:bCs/>
          <w:kern w:val="0"/>
          <w:szCs w:val="21"/>
        </w:rPr>
      </w:pPr>
      <w:r>
        <w:rPr>
          <w:rFonts w:ascii="Calibri" w:hAnsi="Calibri" w:cs="Calibri"/>
          <w:b/>
          <w:bCs/>
          <w:kern w:val="0"/>
          <w:szCs w:val="21"/>
        </w:rPr>
        <w:t>项目介绍</w:t>
      </w:r>
    </w:p>
    <w:p w14:paraId="74C60C6F" w14:textId="7B3952A5" w:rsidR="004548E3" w:rsidRPr="00DF20D3" w:rsidRDefault="00DF20D3" w:rsidP="00DF20D3">
      <w:pPr>
        <w:pStyle w:val="aa"/>
        <w:widowControl/>
        <w:numPr>
          <w:ilvl w:val="1"/>
          <w:numId w:val="16"/>
        </w:numPr>
        <w:spacing w:line="360" w:lineRule="auto"/>
        <w:ind w:firstLineChars="0"/>
        <w:jc w:val="left"/>
        <w:rPr>
          <w:rFonts w:ascii="Calibri" w:hAnsi="Calibri" w:cs="Calibri"/>
          <w:b/>
          <w:bCs/>
          <w:kern w:val="0"/>
          <w:szCs w:val="21"/>
        </w:rPr>
      </w:pPr>
      <w:r>
        <w:rPr>
          <w:noProof/>
        </w:rPr>
        <w:drawing>
          <wp:anchor distT="0" distB="0" distL="114300" distR="114300" simplePos="0" relativeHeight="251660800" behindDoc="0" locked="0" layoutInCell="1" allowOverlap="1" wp14:anchorId="48A3EBC0" wp14:editId="57DE1969">
            <wp:simplePos x="0" y="0"/>
            <wp:positionH relativeFrom="column">
              <wp:posOffset>12700</wp:posOffset>
            </wp:positionH>
            <wp:positionV relativeFrom="paragraph">
              <wp:posOffset>297815</wp:posOffset>
            </wp:positionV>
            <wp:extent cx="5274310" cy="209613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10" cy="2096135"/>
                    </a:xfrm>
                    <a:prstGeom prst="rect">
                      <a:avLst/>
                    </a:prstGeom>
                  </pic:spPr>
                </pic:pic>
              </a:graphicData>
            </a:graphic>
          </wp:anchor>
        </w:drawing>
      </w:r>
      <w:r w:rsidR="00CE0F02" w:rsidRPr="00DF20D3">
        <w:rPr>
          <w:rFonts w:ascii="Calibri" w:hAnsi="Calibri" w:cs="Calibri" w:hint="eastAsia"/>
          <w:b/>
          <w:szCs w:val="21"/>
        </w:rPr>
        <w:t>昆士兰</w:t>
      </w:r>
      <w:r w:rsidR="00CE0F02" w:rsidRPr="00DF20D3">
        <w:rPr>
          <w:rFonts w:ascii="Calibri" w:hAnsi="Calibri" w:cs="Calibri"/>
          <w:b/>
          <w:bCs/>
          <w:kern w:val="0"/>
          <w:szCs w:val="21"/>
        </w:rPr>
        <w:t>大学简介</w:t>
      </w:r>
    </w:p>
    <w:p w14:paraId="25164980" w14:textId="4425E44C" w:rsidR="00DF20D3" w:rsidRDefault="00DF20D3" w:rsidP="00DF20D3">
      <w:pPr>
        <w:widowControl/>
        <w:spacing w:line="360" w:lineRule="auto"/>
        <w:jc w:val="left"/>
        <w:rPr>
          <w:rFonts w:ascii="Calibri" w:hAnsi="Calibri" w:cs="Calibri"/>
          <w:b/>
          <w:bCs/>
          <w:kern w:val="0"/>
          <w:szCs w:val="21"/>
        </w:rPr>
      </w:pPr>
    </w:p>
    <w:p w14:paraId="7ADA9560" w14:textId="77777777" w:rsidR="00DF20D3" w:rsidRDefault="00DF20D3" w:rsidP="00DF20D3">
      <w:pPr>
        <w:pStyle w:val="aa"/>
        <w:widowControl/>
        <w:numPr>
          <w:ilvl w:val="0"/>
          <w:numId w:val="18"/>
        </w:numPr>
        <w:spacing w:line="360" w:lineRule="auto"/>
        <w:ind w:firstLineChars="0"/>
        <w:jc w:val="left"/>
        <w:rPr>
          <w:rFonts w:asciiTheme="minorHAnsi" w:hAnsiTheme="minorHAnsi" w:cs="Arial"/>
          <w:color w:val="333333"/>
          <w:kern w:val="0"/>
          <w:szCs w:val="21"/>
        </w:rPr>
      </w:pPr>
      <w:r>
        <w:rPr>
          <w:rFonts w:asciiTheme="minorHAnsi" w:hAnsiTheme="minorHAnsi" w:cs="Arial"/>
          <w:color w:val="333333"/>
          <w:kern w:val="0"/>
          <w:szCs w:val="21"/>
        </w:rPr>
        <w:t>创建于</w:t>
      </w:r>
      <w:r>
        <w:rPr>
          <w:rFonts w:asciiTheme="minorHAnsi" w:hAnsiTheme="minorHAnsi" w:cs="Arial"/>
          <w:color w:val="333333"/>
          <w:kern w:val="0"/>
          <w:szCs w:val="21"/>
        </w:rPr>
        <w:t>1</w:t>
      </w:r>
      <w:r>
        <w:rPr>
          <w:rFonts w:asciiTheme="minorHAnsi" w:hAnsiTheme="minorHAnsi" w:cs="Arial" w:hint="eastAsia"/>
          <w:color w:val="333333"/>
          <w:kern w:val="0"/>
          <w:szCs w:val="21"/>
        </w:rPr>
        <w:t>909</w:t>
      </w:r>
      <w:r>
        <w:rPr>
          <w:rFonts w:asciiTheme="minorHAnsi" w:hAnsiTheme="minorHAnsi" w:cs="Arial"/>
          <w:color w:val="333333"/>
          <w:kern w:val="0"/>
          <w:szCs w:val="21"/>
        </w:rPr>
        <w:t>年，</w:t>
      </w:r>
      <w:r>
        <w:rPr>
          <w:rFonts w:asciiTheme="minorHAnsi" w:hAnsiTheme="minorHAnsi" w:cs="Arial" w:hint="eastAsia"/>
          <w:color w:val="333333"/>
          <w:kern w:val="0"/>
          <w:szCs w:val="21"/>
        </w:rPr>
        <w:t>澳大利亚</w:t>
      </w:r>
      <w:r>
        <w:rPr>
          <w:rFonts w:asciiTheme="minorHAnsi" w:hAnsiTheme="minorHAnsi" w:cs="Arial"/>
          <w:color w:val="333333"/>
          <w:kern w:val="0"/>
          <w:szCs w:val="21"/>
        </w:rPr>
        <w:t>顶尖学府，</w:t>
      </w:r>
      <w:r>
        <w:rPr>
          <w:rFonts w:asciiTheme="minorHAnsi" w:hAnsiTheme="minorHAnsi" w:cs="Arial"/>
          <w:color w:val="333333"/>
          <w:szCs w:val="21"/>
          <w:shd w:val="clear" w:color="auto" w:fill="FFFFFF"/>
        </w:rPr>
        <w:t>澳大利亚菁英大学集团</w:t>
      </w:r>
      <w:r>
        <w:rPr>
          <w:rFonts w:asciiTheme="minorHAnsi" w:hAnsiTheme="minorHAnsi" w:cs="Arial"/>
          <w:color w:val="333333"/>
          <w:szCs w:val="21"/>
          <w:shd w:val="clear" w:color="auto" w:fill="FFFFFF"/>
        </w:rPr>
        <w:t xml:space="preserve"> Group of Eight </w:t>
      </w:r>
      <w:r>
        <w:rPr>
          <w:rFonts w:asciiTheme="minorHAnsi" w:hAnsiTheme="minorHAnsi" w:cs="Arial"/>
          <w:color w:val="333333"/>
          <w:szCs w:val="21"/>
          <w:shd w:val="clear" w:color="auto" w:fill="FFFFFF"/>
        </w:rPr>
        <w:t>（八大名校联盟）的成员之一</w:t>
      </w:r>
      <w:r>
        <w:rPr>
          <w:rFonts w:ascii="Arial" w:hAnsi="Arial" w:cs="Arial" w:hint="eastAsia"/>
          <w:color w:val="333333"/>
          <w:kern w:val="0"/>
          <w:szCs w:val="21"/>
        </w:rPr>
        <w:t>；</w:t>
      </w:r>
    </w:p>
    <w:p w14:paraId="2EA17ACA" w14:textId="77777777" w:rsidR="00DF20D3" w:rsidRDefault="00DF20D3" w:rsidP="00DF20D3">
      <w:pPr>
        <w:pStyle w:val="aa"/>
        <w:widowControl/>
        <w:numPr>
          <w:ilvl w:val="0"/>
          <w:numId w:val="18"/>
        </w:numPr>
        <w:spacing w:line="360" w:lineRule="auto"/>
        <w:ind w:firstLineChars="0"/>
        <w:jc w:val="left"/>
        <w:rPr>
          <w:rFonts w:asciiTheme="minorHAnsi" w:hAnsiTheme="minorHAnsi" w:cs="Arial"/>
          <w:color w:val="333333"/>
          <w:kern w:val="0"/>
          <w:szCs w:val="21"/>
        </w:rPr>
      </w:pPr>
      <w:r>
        <w:rPr>
          <w:rFonts w:asciiTheme="minorHAnsi" w:hAnsiTheme="minorHAnsi" w:cs="Arial" w:hint="eastAsia"/>
          <w:color w:val="333333"/>
          <w:kern w:val="0"/>
          <w:szCs w:val="21"/>
        </w:rPr>
        <w:t>2019</w:t>
      </w:r>
      <w:r>
        <w:rPr>
          <w:rFonts w:asciiTheme="minorHAnsi" w:hAnsiTheme="minorHAnsi" w:cs="Arial" w:hint="eastAsia"/>
          <w:color w:val="333333"/>
          <w:kern w:val="0"/>
          <w:szCs w:val="21"/>
        </w:rPr>
        <w:t>美国新闻与世界报道全球大学综合排名第</w:t>
      </w:r>
      <w:r>
        <w:rPr>
          <w:rFonts w:asciiTheme="minorHAnsi" w:hAnsiTheme="minorHAnsi" w:cs="Arial" w:hint="eastAsia"/>
          <w:color w:val="333333"/>
          <w:kern w:val="0"/>
          <w:szCs w:val="21"/>
        </w:rPr>
        <w:t>45</w:t>
      </w:r>
      <w:r>
        <w:rPr>
          <w:rFonts w:asciiTheme="minorHAnsi" w:hAnsiTheme="minorHAnsi" w:cs="Arial" w:hint="eastAsia"/>
          <w:color w:val="333333"/>
          <w:kern w:val="0"/>
          <w:szCs w:val="21"/>
        </w:rPr>
        <w:t>；</w:t>
      </w:r>
      <w:r>
        <w:rPr>
          <w:rFonts w:asciiTheme="minorHAnsi" w:hAnsiTheme="minorHAnsi" w:cs="Arial" w:hint="eastAsia"/>
          <w:color w:val="333333"/>
          <w:kern w:val="0"/>
          <w:szCs w:val="21"/>
        </w:rPr>
        <w:t>2019 QS</w:t>
      </w:r>
      <w:r>
        <w:rPr>
          <w:rFonts w:asciiTheme="minorHAnsi" w:hAnsiTheme="minorHAnsi" w:cs="Arial" w:hint="eastAsia"/>
          <w:color w:val="333333"/>
          <w:kern w:val="0"/>
          <w:szCs w:val="21"/>
        </w:rPr>
        <w:t>世界大学排名第</w:t>
      </w:r>
      <w:r>
        <w:rPr>
          <w:rFonts w:asciiTheme="minorHAnsi" w:hAnsiTheme="minorHAnsi" w:cs="Arial" w:hint="eastAsia"/>
          <w:color w:val="333333"/>
          <w:kern w:val="0"/>
          <w:szCs w:val="21"/>
        </w:rPr>
        <w:t>48</w:t>
      </w:r>
      <w:r>
        <w:rPr>
          <w:rFonts w:asciiTheme="minorHAnsi" w:hAnsiTheme="minorHAnsi" w:cs="Arial" w:hint="eastAsia"/>
          <w:color w:val="333333"/>
          <w:kern w:val="0"/>
          <w:szCs w:val="21"/>
        </w:rPr>
        <w:t>；</w:t>
      </w:r>
      <w:r>
        <w:rPr>
          <w:rFonts w:asciiTheme="minorHAnsi" w:hAnsiTheme="minorHAnsi" w:cs="Arial" w:hint="eastAsia"/>
          <w:color w:val="333333"/>
          <w:kern w:val="0"/>
          <w:szCs w:val="21"/>
        </w:rPr>
        <w:t>2018</w:t>
      </w:r>
      <w:r>
        <w:rPr>
          <w:rFonts w:asciiTheme="minorHAnsi" w:hAnsiTheme="minorHAnsi" w:cs="Arial" w:hint="eastAsia"/>
          <w:color w:val="333333"/>
          <w:kern w:val="0"/>
          <w:szCs w:val="21"/>
        </w:rPr>
        <w:t>上海交大世界大学学术排名第</w:t>
      </w:r>
      <w:r>
        <w:rPr>
          <w:rFonts w:asciiTheme="minorHAnsi" w:hAnsiTheme="minorHAnsi" w:cs="Arial" w:hint="eastAsia"/>
          <w:color w:val="333333"/>
          <w:kern w:val="0"/>
          <w:szCs w:val="21"/>
        </w:rPr>
        <w:t>55</w:t>
      </w:r>
      <w:r>
        <w:rPr>
          <w:rFonts w:asciiTheme="minorHAnsi" w:hAnsiTheme="minorHAnsi" w:cs="Arial" w:hint="eastAsia"/>
          <w:color w:val="333333"/>
          <w:kern w:val="0"/>
          <w:szCs w:val="21"/>
        </w:rPr>
        <w:t>；</w:t>
      </w:r>
    </w:p>
    <w:p w14:paraId="03F0550E" w14:textId="77777777" w:rsidR="00DF20D3" w:rsidRDefault="00DF20D3" w:rsidP="00DF20D3">
      <w:pPr>
        <w:pStyle w:val="aa"/>
        <w:widowControl/>
        <w:numPr>
          <w:ilvl w:val="0"/>
          <w:numId w:val="18"/>
        </w:numPr>
        <w:spacing w:line="360" w:lineRule="auto"/>
        <w:ind w:firstLineChars="0"/>
        <w:jc w:val="left"/>
        <w:rPr>
          <w:rFonts w:asciiTheme="minorHAnsi" w:hAnsiTheme="minorHAnsi" w:cs="Arial"/>
          <w:color w:val="333333"/>
          <w:kern w:val="0"/>
          <w:szCs w:val="21"/>
        </w:rPr>
      </w:pPr>
      <w:r>
        <w:rPr>
          <w:rFonts w:asciiTheme="minorHAnsi" w:hAnsiTheme="minorHAnsi" w:hint="eastAsia"/>
        </w:rPr>
        <w:t>下设六所学院，拥有八所世界顶级的研究所，学生数量超过</w:t>
      </w:r>
      <w:r>
        <w:rPr>
          <w:rFonts w:asciiTheme="minorHAnsi" w:hAnsiTheme="minorHAnsi" w:hint="eastAsia"/>
        </w:rPr>
        <w:t>5</w:t>
      </w:r>
      <w:r>
        <w:rPr>
          <w:rFonts w:asciiTheme="minorHAnsi" w:hAnsiTheme="minorHAnsi" w:hint="eastAsia"/>
        </w:rPr>
        <w:t>万</w:t>
      </w:r>
      <w:r>
        <w:rPr>
          <w:rFonts w:asciiTheme="minorHAnsi" w:hAnsiTheme="minorHAnsi" w:hint="eastAsia"/>
        </w:rPr>
        <w:t>2</w:t>
      </w:r>
      <w:r>
        <w:rPr>
          <w:rFonts w:asciiTheme="minorHAnsi" w:hAnsiTheme="minorHAnsi" w:hint="eastAsia"/>
        </w:rPr>
        <w:t>千人；教学质量与学术声誉卓著，是荣获教学类奖项最多的澳洲大学；</w:t>
      </w:r>
    </w:p>
    <w:p w14:paraId="35FB9A02" w14:textId="77777777" w:rsidR="00DF20D3" w:rsidRDefault="00DF20D3" w:rsidP="00DF20D3">
      <w:pPr>
        <w:pStyle w:val="aa"/>
        <w:widowControl/>
        <w:numPr>
          <w:ilvl w:val="0"/>
          <w:numId w:val="18"/>
        </w:numPr>
        <w:spacing w:line="360" w:lineRule="auto"/>
        <w:ind w:firstLineChars="0"/>
        <w:jc w:val="left"/>
        <w:rPr>
          <w:rFonts w:asciiTheme="minorHAnsi" w:hAnsiTheme="minorHAnsi" w:cs="Arial"/>
          <w:color w:val="333333"/>
          <w:kern w:val="0"/>
          <w:szCs w:val="21"/>
        </w:rPr>
      </w:pPr>
      <w:r>
        <w:rPr>
          <w:rFonts w:asciiTheme="minorHAnsi" w:hAnsiTheme="minorHAnsi"/>
        </w:rPr>
        <w:t>强势专业包括环境</w:t>
      </w:r>
      <w:r>
        <w:rPr>
          <w:rFonts w:asciiTheme="minorHAnsi" w:hAnsiTheme="minorHAnsi" w:hint="eastAsia"/>
        </w:rPr>
        <w:t>/</w:t>
      </w:r>
      <w:r>
        <w:rPr>
          <w:rFonts w:asciiTheme="minorHAnsi" w:hAnsiTheme="minorHAnsi" w:hint="eastAsia"/>
        </w:rPr>
        <w:t>生态学、</w:t>
      </w:r>
      <w:r>
        <w:rPr>
          <w:rFonts w:asciiTheme="minorHAnsi" w:hAnsiTheme="minorHAnsi"/>
        </w:rPr>
        <w:t>作物与动物科学</w:t>
      </w:r>
      <w:r>
        <w:rPr>
          <w:rFonts w:asciiTheme="minorHAnsi" w:hAnsiTheme="minorHAnsi" w:hint="eastAsia"/>
        </w:rPr>
        <w:t>、农业科学、</w:t>
      </w:r>
      <w:r>
        <w:rPr>
          <w:rFonts w:asciiTheme="minorHAnsi" w:hAnsiTheme="minorHAnsi"/>
        </w:rPr>
        <w:t>社会科学</w:t>
      </w:r>
      <w:r>
        <w:rPr>
          <w:rFonts w:asciiTheme="minorHAnsi" w:hAnsiTheme="minorHAnsi" w:hint="eastAsia"/>
        </w:rPr>
        <w:t>、</w:t>
      </w:r>
      <w:r>
        <w:rPr>
          <w:rFonts w:asciiTheme="minorHAnsi" w:hAnsiTheme="minorHAnsi"/>
        </w:rPr>
        <w:t>生物与生物化学</w:t>
      </w:r>
      <w:r>
        <w:rPr>
          <w:rFonts w:asciiTheme="minorHAnsi" w:hAnsiTheme="minorHAnsi" w:hint="eastAsia"/>
        </w:rPr>
        <w:t>、</w:t>
      </w:r>
      <w:r>
        <w:rPr>
          <w:rFonts w:asciiTheme="minorHAnsi" w:hAnsiTheme="minorHAnsi"/>
        </w:rPr>
        <w:t>经济学与商科等</w:t>
      </w:r>
      <w:r>
        <w:rPr>
          <w:rFonts w:asciiTheme="minorHAnsi" w:hAnsiTheme="minorHAnsi" w:cs="Arial" w:hint="eastAsia"/>
          <w:color w:val="333333"/>
          <w:kern w:val="0"/>
          <w:szCs w:val="21"/>
        </w:rPr>
        <w:t>；</w:t>
      </w:r>
    </w:p>
    <w:p w14:paraId="105000BE" w14:textId="5E19D2BC" w:rsidR="00DF20D3" w:rsidRDefault="00DF20D3" w:rsidP="00DF20D3">
      <w:pPr>
        <w:pStyle w:val="aa"/>
        <w:widowControl/>
        <w:numPr>
          <w:ilvl w:val="0"/>
          <w:numId w:val="18"/>
        </w:numPr>
        <w:spacing w:line="360" w:lineRule="auto"/>
        <w:ind w:firstLineChars="0"/>
        <w:jc w:val="left"/>
        <w:rPr>
          <w:rFonts w:asciiTheme="minorHAnsi" w:hAnsiTheme="minorHAnsi" w:cs="Arial"/>
          <w:color w:val="333333"/>
          <w:kern w:val="0"/>
          <w:szCs w:val="21"/>
        </w:rPr>
      </w:pPr>
      <w:r>
        <w:rPr>
          <w:rFonts w:asciiTheme="minorHAnsi" w:hAnsiTheme="minorHAnsi" w:hint="eastAsia"/>
        </w:rPr>
        <w:t>学校位于澳大利亚东南部的旅游名城布里斯班，毗邻著名的黄金海岸</w:t>
      </w:r>
      <w:r>
        <w:rPr>
          <w:rFonts w:asciiTheme="minorHAnsi" w:hAnsiTheme="minorHAnsi"/>
        </w:rPr>
        <w:t>，</w:t>
      </w:r>
      <w:r>
        <w:rPr>
          <w:rFonts w:ascii="Arial" w:hAnsi="Arial" w:cs="Arial"/>
          <w:color w:val="333333"/>
          <w:szCs w:val="21"/>
          <w:shd w:val="clear" w:color="auto" w:fill="FFFFFF"/>
        </w:rPr>
        <w:t>气候温和，四季宜人</w:t>
      </w:r>
      <w:r>
        <w:rPr>
          <w:rFonts w:ascii="Arial" w:hAnsi="Arial" w:cs="Arial" w:hint="eastAsia"/>
          <w:color w:val="333333"/>
          <w:szCs w:val="21"/>
          <w:shd w:val="clear" w:color="auto" w:fill="FFFFFF"/>
        </w:rPr>
        <w:t>，</w:t>
      </w:r>
      <w:r>
        <w:rPr>
          <w:rFonts w:asciiTheme="minorHAnsi" w:hAnsiTheme="minorHAnsi" w:hint="eastAsia"/>
        </w:rPr>
        <w:t>是</w:t>
      </w:r>
      <w:r>
        <w:rPr>
          <w:rFonts w:asciiTheme="minorHAnsi" w:hAnsiTheme="minorHAnsi"/>
        </w:rPr>
        <w:t>澳洲</w:t>
      </w:r>
      <w:proofErr w:type="gramStart"/>
      <w:r>
        <w:rPr>
          <w:rFonts w:asciiTheme="minorHAnsi" w:hAnsiTheme="minorHAnsi"/>
        </w:rPr>
        <w:t>最</w:t>
      </w:r>
      <w:proofErr w:type="gramEnd"/>
      <w:r>
        <w:rPr>
          <w:rFonts w:asciiTheme="minorHAnsi" w:hAnsiTheme="minorHAnsi"/>
        </w:rPr>
        <w:t>宜居</w:t>
      </w:r>
      <w:r>
        <w:rPr>
          <w:rFonts w:asciiTheme="minorHAnsi" w:hAnsiTheme="minorHAnsi" w:hint="eastAsia"/>
        </w:rPr>
        <w:t>、</w:t>
      </w:r>
      <w:r>
        <w:rPr>
          <w:rFonts w:asciiTheme="minorHAnsi" w:hAnsiTheme="minorHAnsi"/>
        </w:rPr>
        <w:t>同时也是生活成本最低的城市之一</w:t>
      </w:r>
      <w:r>
        <w:rPr>
          <w:rFonts w:asciiTheme="minorHAnsi" w:hAnsiTheme="minorHAnsi" w:hint="eastAsia"/>
        </w:rPr>
        <w:t>。</w:t>
      </w:r>
    </w:p>
    <w:p w14:paraId="7CB40588" w14:textId="2869CAA5" w:rsidR="00DF20D3" w:rsidRDefault="00DF20D3" w:rsidP="00DF20D3">
      <w:pPr>
        <w:widowControl/>
        <w:spacing w:line="360" w:lineRule="auto"/>
        <w:jc w:val="left"/>
        <w:rPr>
          <w:rFonts w:ascii="Calibri" w:hAnsi="Calibri" w:cs="Calibri"/>
          <w:b/>
          <w:bCs/>
          <w:kern w:val="0"/>
          <w:szCs w:val="21"/>
        </w:rPr>
      </w:pPr>
    </w:p>
    <w:p w14:paraId="1647F1AB" w14:textId="77777777" w:rsidR="00DF20D3" w:rsidRDefault="00DF20D3" w:rsidP="00DF20D3">
      <w:pPr>
        <w:pStyle w:val="aa"/>
        <w:widowControl/>
        <w:spacing w:line="360" w:lineRule="auto"/>
        <w:ind w:firstLineChars="0" w:firstLine="0"/>
        <w:jc w:val="left"/>
        <w:rPr>
          <w:rFonts w:ascii="Calibri" w:hAnsi="Calibri" w:cs="Arial"/>
          <w:color w:val="333333"/>
          <w:szCs w:val="21"/>
          <w:shd w:val="clear" w:color="auto" w:fill="FFFFFF"/>
        </w:rPr>
      </w:pPr>
      <w:bookmarkStart w:id="5" w:name="_Hlk15564186"/>
      <w:r>
        <w:rPr>
          <w:rFonts w:ascii="Calibri" w:hAnsi="Calibri" w:cs="Calibri"/>
          <w:b/>
          <w:bCs/>
          <w:kern w:val="0"/>
          <w:szCs w:val="21"/>
        </w:rPr>
        <w:t>2</w:t>
      </w:r>
      <w:r>
        <w:rPr>
          <w:rFonts w:ascii="Calibri" w:hAnsi="Calibri" w:cs="Calibri"/>
          <w:b/>
          <w:bCs/>
          <w:kern w:val="0"/>
          <w:szCs w:val="21"/>
        </w:rPr>
        <w:t>、</w:t>
      </w:r>
      <w:r>
        <w:rPr>
          <w:rFonts w:ascii="Calibri" w:hAnsi="Calibri" w:cs="Calibri"/>
          <w:b/>
          <w:bCs/>
          <w:kern w:val="0"/>
          <w:szCs w:val="21"/>
        </w:rPr>
        <w:t xml:space="preserve"> </w:t>
      </w:r>
      <w:r>
        <w:rPr>
          <w:rFonts w:ascii="Calibri" w:hAnsi="Calibri" w:cs="Calibri"/>
          <w:b/>
          <w:szCs w:val="21"/>
        </w:rPr>
        <w:t>访学时间及</w:t>
      </w:r>
      <w:r>
        <w:rPr>
          <w:rFonts w:ascii="Calibri" w:hAnsi="Calibri" w:cs="Calibri" w:hint="eastAsia"/>
          <w:b/>
          <w:szCs w:val="21"/>
        </w:rPr>
        <w:t>专业</w:t>
      </w:r>
      <w:r>
        <w:rPr>
          <w:rFonts w:ascii="Calibri" w:hAnsi="Calibri" w:cs="Calibri"/>
          <w:b/>
          <w:szCs w:val="21"/>
        </w:rPr>
        <w:t>方向</w:t>
      </w:r>
    </w:p>
    <w:bookmarkEnd w:id="5"/>
    <w:p w14:paraId="610EEA56" w14:textId="77777777" w:rsidR="00DF20D3" w:rsidRDefault="00DF20D3" w:rsidP="00DF20D3">
      <w:pPr>
        <w:spacing w:line="360" w:lineRule="auto"/>
        <w:rPr>
          <w:rFonts w:ascii="Calibri" w:hAnsi="Calibri" w:cs="Arial"/>
          <w:color w:val="333333"/>
          <w:szCs w:val="21"/>
          <w:shd w:val="clear" w:color="auto" w:fill="FFFFFF"/>
        </w:rPr>
      </w:pPr>
      <w:r>
        <w:rPr>
          <w:rFonts w:ascii="Calibri" w:hAnsi="Calibri" w:cs="Calibri"/>
          <w:szCs w:val="21"/>
        </w:rPr>
        <w:t>【</w:t>
      </w:r>
      <w:r>
        <w:rPr>
          <w:rFonts w:ascii="Calibri" w:hAnsi="Calibri" w:cs="Calibri" w:hint="eastAsia"/>
          <w:b/>
          <w:szCs w:val="21"/>
        </w:rPr>
        <w:t>项目概览</w:t>
      </w:r>
      <w:r>
        <w:rPr>
          <w:rFonts w:ascii="Calibri" w:hAnsi="Calibri" w:cs="Calibri"/>
          <w:szCs w:val="21"/>
        </w:rPr>
        <w:t>】</w:t>
      </w:r>
    </w:p>
    <w:p w14:paraId="6F249893" w14:textId="22753BA7" w:rsidR="00DF20D3" w:rsidRDefault="00DF20D3" w:rsidP="00DF20D3">
      <w:pPr>
        <w:widowControl/>
        <w:spacing w:line="360" w:lineRule="auto"/>
        <w:ind w:firstLineChars="200" w:firstLine="420"/>
        <w:jc w:val="left"/>
        <w:rPr>
          <w:rFonts w:ascii="Calibri" w:hAnsi="Calibri" w:cs="Calibri"/>
          <w:szCs w:val="21"/>
        </w:rPr>
      </w:pPr>
      <w:r>
        <w:rPr>
          <w:rFonts w:ascii="Calibri" w:hAnsi="Calibri" w:cs="Calibri"/>
          <w:szCs w:val="21"/>
        </w:rPr>
        <w:t>根据学习目标、英</w:t>
      </w:r>
      <w:r>
        <w:rPr>
          <w:rFonts w:ascii="Calibri" w:hAnsi="Calibri" w:cs="Calibri" w:hint="eastAsia"/>
          <w:szCs w:val="21"/>
        </w:rPr>
        <w:t>语</w:t>
      </w:r>
      <w:r>
        <w:rPr>
          <w:rFonts w:ascii="Calibri" w:hAnsi="Calibri" w:cs="Calibri"/>
          <w:szCs w:val="21"/>
        </w:rPr>
        <w:t>水平和专业背景的不同，</w:t>
      </w:r>
      <w:r>
        <w:rPr>
          <w:rFonts w:ascii="Calibri" w:hAnsi="Calibri" w:cs="Calibri" w:hint="eastAsia"/>
          <w:szCs w:val="21"/>
        </w:rPr>
        <w:t>参加昆士兰大学</w:t>
      </w:r>
      <w:r>
        <w:rPr>
          <w:rFonts w:ascii="Calibri" w:hAnsi="Calibri" w:cs="Calibri" w:hint="eastAsia"/>
          <w:szCs w:val="21"/>
        </w:rPr>
        <w:t>2</w:t>
      </w:r>
      <w:r>
        <w:rPr>
          <w:rFonts w:ascii="Calibri" w:hAnsi="Calibri" w:cs="Calibri"/>
          <w:szCs w:val="21"/>
        </w:rPr>
        <w:t>020</w:t>
      </w:r>
      <w:r>
        <w:rPr>
          <w:rFonts w:ascii="Calibri" w:hAnsi="Calibri" w:cs="Calibri" w:hint="eastAsia"/>
          <w:szCs w:val="21"/>
        </w:rPr>
        <w:t>年春季访学项目的学生可选报两类课程</w:t>
      </w:r>
      <w:r>
        <w:rPr>
          <w:rFonts w:ascii="Calibri" w:hAnsi="Calibri" w:cs="Calibri"/>
          <w:szCs w:val="21"/>
        </w:rPr>
        <w:t>：</w:t>
      </w:r>
      <w:r w:rsidR="00C07F11">
        <w:rPr>
          <w:rFonts w:ascii="Calibri" w:hAnsi="Calibri" w:cs="Calibri" w:hint="eastAsia"/>
          <w:szCs w:val="21"/>
          <w:u w:val="single"/>
        </w:rPr>
        <w:t>语言文化</w:t>
      </w:r>
      <w:r>
        <w:rPr>
          <w:rFonts w:ascii="Calibri" w:hAnsi="Calibri" w:cs="Calibri" w:hint="eastAsia"/>
          <w:szCs w:val="21"/>
          <w:u w:val="single"/>
        </w:rPr>
        <w:t>课程</w:t>
      </w:r>
      <w:r>
        <w:rPr>
          <w:rFonts w:ascii="Calibri" w:hAnsi="Calibri" w:cs="Calibri" w:hint="eastAsia"/>
          <w:szCs w:val="21"/>
        </w:rPr>
        <w:t>及</w:t>
      </w:r>
      <w:r>
        <w:rPr>
          <w:rFonts w:ascii="Calibri" w:hAnsi="Calibri" w:cs="Calibri" w:hint="eastAsia"/>
          <w:szCs w:val="21"/>
          <w:u w:val="single"/>
        </w:rPr>
        <w:t>大学专业学分课程</w:t>
      </w:r>
      <w:r>
        <w:rPr>
          <w:rFonts w:ascii="Calibri" w:hAnsi="Calibri" w:cs="Calibri" w:hint="eastAsia"/>
          <w:szCs w:val="21"/>
        </w:rPr>
        <w:t>。项目学生与昆士兰大学在读学生混合编班，由</w:t>
      </w:r>
      <w:r w:rsidR="00C1785D">
        <w:rPr>
          <w:rFonts w:ascii="Calibri" w:hAnsi="Calibri" w:cs="Calibri" w:hint="eastAsia"/>
          <w:szCs w:val="21"/>
        </w:rPr>
        <w:t>昆士兰</w:t>
      </w:r>
      <w:r>
        <w:rPr>
          <w:rFonts w:ascii="Calibri" w:hAnsi="Calibri" w:cs="Calibri" w:hint="eastAsia"/>
          <w:szCs w:val="21"/>
        </w:rPr>
        <w:t>大学进行统一的学术管理与学术考核，获得昆士兰大学正式成绩单。</w:t>
      </w:r>
    </w:p>
    <w:p w14:paraId="30679B57" w14:textId="77777777" w:rsidR="00C07F11" w:rsidRDefault="00C07F11" w:rsidP="00C07F11">
      <w:pPr>
        <w:spacing w:line="360" w:lineRule="auto"/>
        <w:rPr>
          <w:rFonts w:ascii="Calibri" w:hAnsi="Calibri" w:cs="Calibri"/>
          <w:bCs/>
          <w:szCs w:val="21"/>
        </w:rPr>
      </w:pPr>
      <w:r>
        <w:rPr>
          <w:rFonts w:ascii="Calibri" w:hAnsi="Calibri" w:cs="Calibri"/>
          <w:szCs w:val="21"/>
        </w:rPr>
        <w:lastRenderedPageBreak/>
        <w:t>【</w:t>
      </w:r>
      <w:r>
        <w:rPr>
          <w:rFonts w:ascii="Calibri" w:hAnsi="Calibri" w:cs="Calibri" w:hint="eastAsia"/>
          <w:b/>
          <w:szCs w:val="21"/>
        </w:rPr>
        <w:t>课程内容</w:t>
      </w:r>
      <w:r>
        <w:rPr>
          <w:rFonts w:ascii="Calibri" w:hAnsi="Calibri" w:cs="Calibri"/>
          <w:szCs w:val="21"/>
        </w:rPr>
        <w:t>】</w:t>
      </w:r>
    </w:p>
    <w:p w14:paraId="11BF2D5A" w14:textId="6F21FA40" w:rsidR="00C07F11" w:rsidRDefault="00C07F11" w:rsidP="00C07F11">
      <w:pPr>
        <w:widowControl/>
        <w:spacing w:line="360" w:lineRule="auto"/>
        <w:ind w:firstLineChars="200" w:firstLine="420"/>
        <w:jc w:val="left"/>
        <w:rPr>
          <w:rFonts w:ascii="Calibri" w:hAnsi="Calibri" w:cs="Calibri"/>
          <w:szCs w:val="21"/>
        </w:rPr>
      </w:pPr>
      <w:r>
        <w:rPr>
          <w:rFonts w:ascii="Calibri" w:hAnsi="Calibri" w:cs="Calibri"/>
          <w:szCs w:val="21"/>
          <w:u w:val="single"/>
        </w:rPr>
        <w:t>第一类：</w:t>
      </w:r>
      <w:r>
        <w:rPr>
          <w:rFonts w:ascii="Calibri" w:hAnsi="Calibri" w:cs="Calibri" w:hint="eastAsia"/>
          <w:szCs w:val="21"/>
          <w:u w:val="single"/>
        </w:rPr>
        <w:t>语言文化课程</w:t>
      </w:r>
    </w:p>
    <w:p w14:paraId="6E3B99E1" w14:textId="421B830C" w:rsidR="00C07F11" w:rsidRDefault="00C07F11" w:rsidP="00C07F11">
      <w:pPr>
        <w:widowControl/>
        <w:spacing w:line="360" w:lineRule="auto"/>
        <w:ind w:leftChars="200" w:left="420"/>
        <w:jc w:val="left"/>
        <w:rPr>
          <w:rFonts w:ascii="Calibri" w:hAnsi="Calibri" w:cs="Calibri"/>
          <w:szCs w:val="21"/>
        </w:rPr>
      </w:pPr>
      <w:r>
        <w:rPr>
          <w:rFonts w:ascii="Calibri" w:hAnsi="Calibri" w:cs="Calibri" w:hint="eastAsia"/>
          <w:szCs w:val="21"/>
        </w:rPr>
        <w:t>日期：</w:t>
      </w:r>
      <w:r w:rsidRPr="00C07F11">
        <w:rPr>
          <w:rFonts w:ascii="Calibri" w:hAnsi="Calibri" w:cs="Calibri" w:hint="eastAsia"/>
          <w:szCs w:val="21"/>
        </w:rPr>
        <w:t>2020</w:t>
      </w:r>
      <w:r w:rsidRPr="00C07F11">
        <w:rPr>
          <w:rFonts w:ascii="Calibri" w:hAnsi="Calibri" w:cs="Calibri" w:hint="eastAsia"/>
          <w:szCs w:val="21"/>
        </w:rPr>
        <w:t>年</w:t>
      </w:r>
      <w:r w:rsidRPr="00C07F11">
        <w:rPr>
          <w:rFonts w:ascii="Calibri" w:hAnsi="Calibri" w:cs="Calibri" w:hint="eastAsia"/>
          <w:szCs w:val="21"/>
        </w:rPr>
        <w:t>2</w:t>
      </w:r>
      <w:r w:rsidRPr="00C07F11">
        <w:rPr>
          <w:rFonts w:ascii="Calibri" w:hAnsi="Calibri" w:cs="Calibri" w:hint="eastAsia"/>
          <w:szCs w:val="21"/>
        </w:rPr>
        <w:t>月</w:t>
      </w:r>
      <w:r w:rsidRPr="00C07F11">
        <w:rPr>
          <w:rFonts w:ascii="Calibri" w:hAnsi="Calibri" w:cs="Calibri" w:hint="eastAsia"/>
          <w:szCs w:val="21"/>
        </w:rPr>
        <w:t>17</w:t>
      </w:r>
      <w:r w:rsidRPr="00C07F11">
        <w:rPr>
          <w:rFonts w:ascii="Calibri" w:hAnsi="Calibri" w:cs="Calibri" w:hint="eastAsia"/>
          <w:szCs w:val="21"/>
        </w:rPr>
        <w:t>日</w:t>
      </w:r>
      <w:r w:rsidRPr="00C07F11">
        <w:rPr>
          <w:rFonts w:ascii="Calibri" w:hAnsi="Calibri" w:cs="Calibri" w:hint="eastAsia"/>
          <w:szCs w:val="21"/>
        </w:rPr>
        <w:t xml:space="preserve"> </w:t>
      </w:r>
      <w:r w:rsidRPr="00C07F11">
        <w:rPr>
          <w:rFonts w:ascii="Calibri" w:hAnsi="Calibri" w:cs="Calibri" w:hint="eastAsia"/>
          <w:szCs w:val="21"/>
        </w:rPr>
        <w:t>–</w:t>
      </w:r>
      <w:r w:rsidRPr="00C07F11">
        <w:rPr>
          <w:rFonts w:ascii="Calibri" w:hAnsi="Calibri" w:cs="Calibri" w:hint="eastAsia"/>
          <w:szCs w:val="21"/>
        </w:rPr>
        <w:t xml:space="preserve"> 5</w:t>
      </w:r>
      <w:r w:rsidRPr="00C07F11">
        <w:rPr>
          <w:rFonts w:ascii="Calibri" w:hAnsi="Calibri" w:cs="Calibri" w:hint="eastAsia"/>
          <w:szCs w:val="21"/>
        </w:rPr>
        <w:t>月</w:t>
      </w:r>
      <w:r w:rsidRPr="00C07F11">
        <w:rPr>
          <w:rFonts w:ascii="Calibri" w:hAnsi="Calibri" w:cs="Calibri" w:hint="eastAsia"/>
          <w:szCs w:val="21"/>
        </w:rPr>
        <w:t>29</w:t>
      </w:r>
      <w:r w:rsidRPr="00C07F11">
        <w:rPr>
          <w:rFonts w:ascii="Calibri" w:hAnsi="Calibri" w:cs="Calibri" w:hint="eastAsia"/>
          <w:szCs w:val="21"/>
        </w:rPr>
        <w:t>日（</w:t>
      </w:r>
      <w:r w:rsidRPr="00C07F11">
        <w:rPr>
          <w:rFonts w:ascii="Calibri" w:hAnsi="Calibri" w:cs="Calibri" w:hint="eastAsia"/>
          <w:szCs w:val="21"/>
        </w:rPr>
        <w:t>15</w:t>
      </w:r>
      <w:r w:rsidRPr="00C07F11">
        <w:rPr>
          <w:rFonts w:ascii="Calibri" w:hAnsi="Calibri" w:cs="Calibri" w:hint="eastAsia"/>
          <w:szCs w:val="21"/>
        </w:rPr>
        <w:t>周）</w:t>
      </w:r>
    </w:p>
    <w:p w14:paraId="7E3A8E4C" w14:textId="77777777" w:rsidR="00C07F11" w:rsidRDefault="00C07F11" w:rsidP="00C07F11">
      <w:pPr>
        <w:widowControl/>
        <w:spacing w:line="360" w:lineRule="auto"/>
        <w:ind w:firstLineChars="200" w:firstLine="420"/>
        <w:jc w:val="left"/>
        <w:rPr>
          <w:rFonts w:asciiTheme="minorHAnsi" w:eastAsiaTheme="majorEastAsia" w:hAnsiTheme="minorHAnsi" w:cstheme="minorHAnsi"/>
          <w:kern w:val="0"/>
          <w:szCs w:val="21"/>
        </w:rPr>
      </w:pPr>
      <w:r w:rsidRPr="009B20B8">
        <w:rPr>
          <w:rFonts w:asciiTheme="minorHAnsi" w:hAnsiTheme="minorHAnsi" w:cs="Calibri" w:hint="eastAsia"/>
          <w:szCs w:val="21"/>
        </w:rPr>
        <w:t>语言文化课程由昆士兰</w:t>
      </w:r>
      <w:r w:rsidRPr="009B20B8">
        <w:rPr>
          <w:rFonts w:asciiTheme="minorHAnsi" w:hAnsiTheme="minorHAnsi"/>
        </w:rPr>
        <w:t>大学的继续教育与对外英语教学</w:t>
      </w:r>
      <w:r w:rsidRPr="009B20B8">
        <w:rPr>
          <w:rFonts w:asciiTheme="minorHAnsi" w:hAnsiTheme="minorHAnsi" w:hint="eastAsia"/>
        </w:rPr>
        <w:t>学院</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Institute of Continuing &amp; TESOL Education</w:t>
      </w:r>
      <w:r>
        <w:rPr>
          <w:rFonts w:asciiTheme="minorHAnsi" w:eastAsiaTheme="majorEastAsia" w:hAnsiTheme="minorHAnsi" w:cstheme="minorHAnsi" w:hint="eastAsia"/>
          <w:kern w:val="0"/>
          <w:szCs w:val="21"/>
        </w:rPr>
        <w:t>）</w:t>
      </w:r>
      <w:r w:rsidRPr="009B20B8">
        <w:rPr>
          <w:rFonts w:asciiTheme="minorHAnsi" w:hAnsiTheme="minorHAnsi" w:hint="eastAsia"/>
        </w:rPr>
        <w:t>开设，</w:t>
      </w:r>
      <w:r>
        <w:rPr>
          <w:rFonts w:asciiTheme="minorHAnsi" w:eastAsiaTheme="majorEastAsia" w:hAnsiTheme="minorHAnsi" w:cstheme="minorHAnsi" w:hint="eastAsia"/>
          <w:kern w:val="0"/>
          <w:szCs w:val="21"/>
        </w:rPr>
        <w:t>学院成立于</w:t>
      </w:r>
      <w:r>
        <w:rPr>
          <w:rFonts w:asciiTheme="minorHAnsi" w:eastAsiaTheme="majorEastAsia" w:hAnsiTheme="minorHAnsi" w:cstheme="minorHAnsi" w:hint="eastAsia"/>
          <w:kern w:val="0"/>
          <w:szCs w:val="21"/>
        </w:rPr>
        <w:t>1981</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kern w:val="0"/>
          <w:szCs w:val="21"/>
        </w:rPr>
        <w:t>具备超过</w:t>
      </w:r>
      <w:r>
        <w:rPr>
          <w:rFonts w:asciiTheme="minorHAnsi" w:eastAsiaTheme="majorEastAsia" w:hAnsiTheme="minorHAnsi" w:cstheme="minorHAnsi" w:hint="eastAsia"/>
          <w:kern w:val="0"/>
          <w:szCs w:val="21"/>
        </w:rPr>
        <w:t>30</w:t>
      </w:r>
      <w:r>
        <w:rPr>
          <w:rFonts w:asciiTheme="minorHAnsi" w:eastAsiaTheme="majorEastAsia" w:hAnsiTheme="minorHAnsi" w:cstheme="minorHAnsi" w:hint="eastAsia"/>
          <w:kern w:val="0"/>
          <w:szCs w:val="21"/>
        </w:rPr>
        <w:t>年的丰富教学经验，屡获澳洲教育培训领域的殊荣，每年为近</w:t>
      </w:r>
      <w:r>
        <w:rPr>
          <w:rFonts w:asciiTheme="minorHAnsi" w:eastAsiaTheme="majorEastAsia" w:hAnsiTheme="minorHAnsi" w:cstheme="minorHAnsi" w:hint="eastAsia"/>
          <w:kern w:val="0"/>
          <w:szCs w:val="21"/>
        </w:rPr>
        <w:t>8,000</w:t>
      </w:r>
      <w:r>
        <w:rPr>
          <w:rFonts w:asciiTheme="minorHAnsi" w:eastAsiaTheme="majorEastAsia" w:hAnsiTheme="minorHAnsi" w:cstheme="minorHAnsi" w:hint="eastAsia"/>
          <w:kern w:val="0"/>
          <w:szCs w:val="21"/>
        </w:rPr>
        <w:t>名来自世界各地的学生提供各类优质的英语学习与培训项目，满足不同的学习需求。</w:t>
      </w:r>
    </w:p>
    <w:p w14:paraId="2771FE9C" w14:textId="77777777" w:rsidR="00C07F11" w:rsidRPr="009B20B8" w:rsidRDefault="00C07F11" w:rsidP="00C07F11">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参加语言文化课程的学生，</w:t>
      </w:r>
      <w:r w:rsidRPr="009B20B8">
        <w:rPr>
          <w:rFonts w:asciiTheme="minorHAnsi" w:eastAsiaTheme="majorEastAsia" w:hAnsiTheme="minorHAnsi" w:cstheme="minorHAnsi" w:hint="eastAsia"/>
          <w:szCs w:val="21"/>
        </w:rPr>
        <w:t>有以下三类课程可供选择：</w:t>
      </w:r>
    </w:p>
    <w:p w14:paraId="5B417592" w14:textId="77777777" w:rsidR="00C07F11" w:rsidRDefault="00C07F11" w:rsidP="00C07F11">
      <w:pPr>
        <w:widowControl/>
        <w:spacing w:line="360" w:lineRule="auto"/>
        <w:ind w:firstLineChars="200" w:firstLine="420"/>
        <w:jc w:val="left"/>
        <w:rPr>
          <w:rFonts w:asciiTheme="minorHAnsi" w:eastAsiaTheme="majorEastAsia" w:hAnsiTheme="minorHAnsi" w:cstheme="minorHAnsi"/>
          <w:szCs w:val="21"/>
        </w:rPr>
      </w:pPr>
      <w:r w:rsidRPr="006A201A">
        <w:rPr>
          <w:rFonts w:asciiTheme="minorHAnsi" w:eastAsiaTheme="majorEastAsia" w:hAnsiTheme="minorHAnsi" w:cstheme="minorHAnsi" w:hint="eastAsia"/>
          <w:szCs w:val="21"/>
          <w:u w:val="single"/>
        </w:rPr>
        <w:t>通用英语</w:t>
      </w:r>
      <w:r w:rsidRPr="006A201A">
        <w:rPr>
          <w:rFonts w:asciiTheme="minorHAnsi" w:eastAsiaTheme="majorEastAsia" w:hAnsiTheme="minorHAnsi" w:cstheme="minorHAnsi" w:hint="eastAsia"/>
          <w:szCs w:val="21"/>
        </w:rPr>
        <w:t>（</w:t>
      </w:r>
      <w:r w:rsidRPr="006A201A">
        <w:rPr>
          <w:rFonts w:asciiTheme="minorHAnsi" w:eastAsiaTheme="majorEastAsia" w:hAnsiTheme="minorHAnsi" w:cstheme="minorHAnsi" w:hint="eastAsia"/>
          <w:szCs w:val="21"/>
        </w:rPr>
        <w:t>General English</w:t>
      </w:r>
      <w:r w:rsidRPr="006A201A">
        <w:rPr>
          <w:rFonts w:asciiTheme="minorHAnsi" w:eastAsiaTheme="majorEastAsia" w:hAnsiTheme="minorHAnsi" w:cstheme="minorHAnsi" w:hint="eastAsia"/>
          <w:szCs w:val="21"/>
        </w:rPr>
        <w:t>）</w:t>
      </w:r>
      <w:r w:rsidRPr="006A201A">
        <w:rPr>
          <w:rFonts w:asciiTheme="minorHAnsi" w:eastAsiaTheme="majorEastAsia" w:hAnsiTheme="minorHAnsi" w:cstheme="minorHAnsi"/>
          <w:szCs w:val="21"/>
          <w:u w:val="single"/>
        </w:rPr>
        <w:br/>
      </w:r>
      <w:r w:rsidRPr="006A201A">
        <w:rPr>
          <w:rFonts w:asciiTheme="minorHAnsi" w:eastAsiaTheme="majorEastAsia" w:hAnsiTheme="minorHAnsi" w:cstheme="minorHAnsi" w:hint="eastAsia"/>
          <w:szCs w:val="21"/>
        </w:rPr>
        <w:t xml:space="preserve">    </w:t>
      </w:r>
      <w:r w:rsidRPr="006A201A">
        <w:rPr>
          <w:rFonts w:asciiTheme="minorHAnsi" w:eastAsiaTheme="majorEastAsia" w:hAnsiTheme="minorHAnsi" w:cstheme="minorHAnsi" w:hint="eastAsia"/>
          <w:szCs w:val="21"/>
        </w:rPr>
        <w:t>本课程适合从初级到高级各个级别的英语学习者，旨在提升学生日常生活、工作或出</w:t>
      </w:r>
    </w:p>
    <w:p w14:paraId="79484624" w14:textId="77777777" w:rsidR="00C07F11" w:rsidRDefault="00C07F11" w:rsidP="00C07F11">
      <w:pPr>
        <w:widowControl/>
        <w:spacing w:line="360" w:lineRule="auto"/>
        <w:jc w:val="left"/>
        <w:rPr>
          <w:rFonts w:asciiTheme="minorHAnsi" w:eastAsiaTheme="majorEastAsia" w:hAnsiTheme="minorHAnsi" w:cstheme="minorHAnsi"/>
          <w:szCs w:val="21"/>
          <w:u w:val="single"/>
        </w:rPr>
      </w:pPr>
      <w:r w:rsidRPr="006A201A">
        <w:rPr>
          <w:rFonts w:asciiTheme="minorHAnsi" w:eastAsiaTheme="majorEastAsia" w:hAnsiTheme="minorHAnsi" w:cstheme="minorHAnsi" w:hint="eastAsia"/>
          <w:szCs w:val="21"/>
        </w:rPr>
        <w:t>行所需的英语综合运用能力，比如讨论新闻事件、分享意见、理解电影或网站的原文内容、撰写邮件或笔记、清晰准确地进行对话交流等。</w:t>
      </w:r>
    </w:p>
    <w:p w14:paraId="64B7C6B1" w14:textId="77777777" w:rsidR="00C07F11" w:rsidRDefault="00C07F11" w:rsidP="00C07F11">
      <w:pPr>
        <w:widowControl/>
        <w:spacing w:line="360" w:lineRule="auto"/>
        <w:ind w:firstLineChars="200" w:firstLine="420"/>
        <w:jc w:val="left"/>
        <w:rPr>
          <w:rFonts w:asciiTheme="minorHAnsi" w:eastAsiaTheme="majorEastAsia" w:hAnsiTheme="minorHAnsi" w:cstheme="minorHAnsi"/>
          <w:szCs w:val="21"/>
          <w:u w:val="single"/>
        </w:rPr>
      </w:pPr>
      <w:r w:rsidRPr="006A201A">
        <w:rPr>
          <w:rFonts w:asciiTheme="minorHAnsi" w:eastAsiaTheme="majorEastAsia" w:hAnsiTheme="minorHAnsi" w:cstheme="minorHAnsi" w:hint="eastAsia"/>
          <w:szCs w:val="21"/>
          <w:u w:val="single"/>
        </w:rPr>
        <w:t>国际商务沟通英语</w:t>
      </w:r>
      <w:r w:rsidRPr="006A201A">
        <w:rPr>
          <w:rFonts w:asciiTheme="minorHAnsi" w:eastAsiaTheme="majorEastAsia" w:hAnsiTheme="minorHAnsi" w:cstheme="minorHAnsi" w:hint="eastAsia"/>
          <w:szCs w:val="21"/>
        </w:rPr>
        <w:t>（</w:t>
      </w:r>
      <w:r w:rsidRPr="006A201A">
        <w:rPr>
          <w:rFonts w:asciiTheme="minorHAnsi" w:eastAsiaTheme="majorEastAsia" w:hAnsiTheme="minorHAnsi" w:cstheme="minorHAnsi" w:hint="eastAsia"/>
          <w:szCs w:val="21"/>
        </w:rPr>
        <w:t>English for International Business Communication</w:t>
      </w:r>
      <w:r w:rsidRPr="006A201A">
        <w:rPr>
          <w:rFonts w:asciiTheme="minorHAnsi" w:eastAsiaTheme="majorEastAsia" w:hAnsiTheme="minorHAnsi" w:cstheme="minorHAnsi" w:hint="eastAsia"/>
          <w:szCs w:val="21"/>
        </w:rPr>
        <w:t>）</w:t>
      </w:r>
      <w:r w:rsidRPr="006A201A">
        <w:rPr>
          <w:rFonts w:asciiTheme="minorHAnsi" w:eastAsiaTheme="majorEastAsia" w:hAnsiTheme="minorHAnsi" w:cstheme="minorHAnsi"/>
          <w:szCs w:val="21"/>
        </w:rPr>
        <w:br/>
      </w:r>
      <w:r w:rsidRPr="006A201A">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 xml:space="preserve"> </w:t>
      </w:r>
      <w:r w:rsidRPr="006A201A">
        <w:rPr>
          <w:rFonts w:asciiTheme="minorHAnsi" w:eastAsiaTheme="majorEastAsia" w:hAnsiTheme="minorHAnsi" w:cstheme="minorHAnsi"/>
          <w:szCs w:val="21"/>
        </w:rPr>
        <w:t>本课程旨在提升学生在国际商务情境中的英语综合运用能力</w:t>
      </w:r>
      <w:r w:rsidRPr="006A201A">
        <w:rPr>
          <w:rFonts w:asciiTheme="minorHAnsi" w:eastAsiaTheme="majorEastAsia" w:hAnsiTheme="minorHAnsi" w:cstheme="minorHAnsi" w:hint="eastAsia"/>
          <w:szCs w:val="21"/>
        </w:rPr>
        <w:t>，</w:t>
      </w:r>
      <w:r w:rsidRPr="006A201A">
        <w:rPr>
          <w:rFonts w:asciiTheme="minorHAnsi" w:eastAsiaTheme="majorEastAsia" w:hAnsiTheme="minorHAnsi" w:cstheme="minorHAnsi"/>
          <w:szCs w:val="21"/>
        </w:rPr>
        <w:t>学生将</w:t>
      </w:r>
      <w:r w:rsidRPr="006A201A">
        <w:rPr>
          <w:rFonts w:asciiTheme="minorHAnsi" w:eastAsiaTheme="majorEastAsia" w:hAnsiTheme="minorHAnsi" w:cstheme="minorHAnsi" w:hint="eastAsia"/>
          <w:szCs w:val="21"/>
        </w:rPr>
        <w:t>掌握</w:t>
      </w:r>
      <w:r w:rsidRPr="006A201A">
        <w:rPr>
          <w:rFonts w:asciiTheme="minorHAnsi" w:eastAsiaTheme="majorEastAsia" w:hAnsiTheme="minorHAnsi" w:cstheme="minorHAnsi"/>
          <w:szCs w:val="21"/>
        </w:rPr>
        <w:t>商业专</w:t>
      </w:r>
      <w:r>
        <w:rPr>
          <w:rFonts w:asciiTheme="minorHAnsi" w:eastAsiaTheme="majorEastAsia" w:hAnsiTheme="minorHAnsi" w:cstheme="minorHAnsi"/>
          <w:szCs w:val="21"/>
        </w:rPr>
        <w:t>业术语与实践</w:t>
      </w:r>
      <w:r>
        <w:rPr>
          <w:rFonts w:asciiTheme="minorHAnsi" w:eastAsiaTheme="majorEastAsia" w:hAnsiTheme="minorHAnsi" w:cstheme="minorHAnsi" w:hint="eastAsia"/>
          <w:szCs w:val="21"/>
        </w:rPr>
        <w:t>，提高商务演讲技巧，学习撰写不同类型的商务文件，以及如何积极地参与商务会议。课程共分为两个级别。</w:t>
      </w:r>
    </w:p>
    <w:p w14:paraId="794E58A0" w14:textId="77777777" w:rsidR="00C07F11" w:rsidRPr="006A201A" w:rsidRDefault="00C07F11" w:rsidP="00C07F11">
      <w:pPr>
        <w:widowControl/>
        <w:spacing w:line="360" w:lineRule="auto"/>
        <w:ind w:firstLineChars="200" w:firstLine="420"/>
        <w:jc w:val="left"/>
        <w:rPr>
          <w:rFonts w:asciiTheme="minorHAnsi" w:eastAsiaTheme="majorEastAsia" w:hAnsiTheme="minorHAnsi" w:cstheme="minorHAnsi"/>
          <w:szCs w:val="21"/>
          <w:u w:val="single"/>
        </w:rPr>
      </w:pPr>
      <w:r w:rsidRPr="006A201A">
        <w:rPr>
          <w:rFonts w:asciiTheme="minorHAnsi" w:eastAsiaTheme="majorEastAsia" w:hAnsiTheme="minorHAnsi" w:cstheme="minorHAnsi" w:hint="eastAsia"/>
          <w:szCs w:val="21"/>
          <w:u w:val="single"/>
        </w:rPr>
        <w:t>学术英语</w:t>
      </w:r>
      <w:r w:rsidRPr="006A201A">
        <w:rPr>
          <w:rFonts w:asciiTheme="minorHAnsi" w:eastAsiaTheme="majorEastAsia" w:hAnsiTheme="minorHAnsi" w:cstheme="minorHAnsi" w:hint="eastAsia"/>
          <w:szCs w:val="21"/>
        </w:rPr>
        <w:t>（</w:t>
      </w:r>
      <w:r w:rsidRPr="006A201A">
        <w:rPr>
          <w:rFonts w:asciiTheme="minorHAnsi" w:eastAsiaTheme="majorEastAsia" w:hAnsiTheme="minorHAnsi" w:cstheme="minorHAnsi" w:hint="eastAsia"/>
          <w:szCs w:val="21"/>
        </w:rPr>
        <w:t>English for Academic English</w:t>
      </w:r>
      <w:r w:rsidRPr="006A201A">
        <w:rPr>
          <w:rFonts w:asciiTheme="minorHAnsi" w:eastAsiaTheme="majorEastAsia" w:hAnsiTheme="minorHAnsi" w:cstheme="minorHAnsi" w:hint="eastAsia"/>
          <w:szCs w:val="21"/>
        </w:rPr>
        <w:t>）</w:t>
      </w:r>
    </w:p>
    <w:p w14:paraId="4DAAFAA5" w14:textId="77777777" w:rsidR="00C07F11" w:rsidRDefault="00C07F11" w:rsidP="00C07F11">
      <w:pPr>
        <w:widowControl/>
        <w:spacing w:line="360" w:lineRule="auto"/>
        <w:ind w:firstLineChars="200" w:firstLine="420"/>
        <w:jc w:val="left"/>
        <w:rPr>
          <w:rFonts w:asciiTheme="minorHAnsi" w:eastAsiaTheme="majorEastAsia" w:hAnsiTheme="minorHAnsi" w:cstheme="minorHAnsi"/>
          <w:szCs w:val="21"/>
        </w:rPr>
      </w:pPr>
      <w:r w:rsidRPr="006A201A">
        <w:rPr>
          <w:rFonts w:asciiTheme="minorHAnsi" w:eastAsiaTheme="majorEastAsia" w:hAnsiTheme="minorHAnsi" w:cstheme="minorHAnsi" w:hint="eastAsia"/>
          <w:szCs w:val="21"/>
        </w:rPr>
        <w:t>本课程适合希望提升实用学术英语水平的学生。通过学习，学生可以更加自信地</w:t>
      </w:r>
      <w:r>
        <w:rPr>
          <w:rFonts w:asciiTheme="minorHAnsi" w:eastAsiaTheme="majorEastAsia" w:hAnsiTheme="minorHAnsi" w:cstheme="minorHAnsi" w:hint="eastAsia"/>
          <w:szCs w:val="21"/>
        </w:rPr>
        <w:t>参加学术讲座、记录笔记、撰写学术文章、阅读学术内容、参与学术讨论以及进行学术演示。课程共分为三个级别。</w:t>
      </w:r>
    </w:p>
    <w:p w14:paraId="335E63FC" w14:textId="77777777" w:rsidR="00C07F11" w:rsidRDefault="00C07F11" w:rsidP="00C07F11">
      <w:pPr>
        <w:widowControl/>
        <w:spacing w:line="360" w:lineRule="auto"/>
        <w:ind w:leftChars="104" w:left="218" w:firstLineChars="100" w:firstLine="21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昆士兰大学的语言文化课程每周的课时为约</w:t>
      </w:r>
      <w:r>
        <w:rPr>
          <w:rFonts w:asciiTheme="minorHAnsi" w:eastAsiaTheme="majorEastAsia" w:hAnsiTheme="minorHAnsi" w:cstheme="minorHAnsi" w:hint="eastAsia"/>
          <w:szCs w:val="21"/>
        </w:rPr>
        <w:t>20</w:t>
      </w:r>
      <w:r>
        <w:rPr>
          <w:rFonts w:asciiTheme="minorHAnsi" w:eastAsiaTheme="majorEastAsia" w:hAnsiTheme="minorHAnsi" w:cstheme="minorHAnsi" w:hint="eastAsia"/>
          <w:szCs w:val="21"/>
        </w:rPr>
        <w:t>小时，</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每个班学生人数不超过</w:t>
      </w:r>
      <w:r>
        <w:rPr>
          <w:rFonts w:asciiTheme="minorHAnsi" w:eastAsiaTheme="majorEastAsia" w:hAnsiTheme="minorHAnsi" w:cstheme="minorHAnsi" w:hint="eastAsia"/>
          <w:szCs w:val="21"/>
        </w:rPr>
        <w:t>18</w:t>
      </w:r>
    </w:p>
    <w:p w14:paraId="472E7E6F" w14:textId="77777777" w:rsidR="00C07F11" w:rsidRDefault="00C07F11" w:rsidP="00C07F11">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人，以保证最佳的教学效果。</w:t>
      </w:r>
    </w:p>
    <w:p w14:paraId="5DB53187" w14:textId="77777777" w:rsidR="00C07F11" w:rsidRDefault="00C07F11" w:rsidP="00C07F11">
      <w:pPr>
        <w:widowControl/>
        <w:spacing w:line="360" w:lineRule="auto"/>
        <w:ind w:left="840"/>
        <w:rPr>
          <w:rFonts w:asciiTheme="minorHAnsi" w:eastAsiaTheme="majorEastAsia" w:hAnsiTheme="minorHAnsi" w:cstheme="minorHAnsi"/>
          <w:szCs w:val="21"/>
        </w:rPr>
      </w:pPr>
      <w:r>
        <w:rPr>
          <w:noProof/>
        </w:rPr>
        <w:drawing>
          <wp:anchor distT="0" distB="0" distL="114300" distR="114300" simplePos="0" relativeHeight="251662848" behindDoc="0" locked="0" layoutInCell="1" allowOverlap="1" wp14:anchorId="0B39F3A5" wp14:editId="7E81C461">
            <wp:simplePos x="0" y="0"/>
            <wp:positionH relativeFrom="column">
              <wp:posOffset>266700</wp:posOffset>
            </wp:positionH>
            <wp:positionV relativeFrom="paragraph">
              <wp:posOffset>147955</wp:posOffset>
            </wp:positionV>
            <wp:extent cx="4597400" cy="211455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597400" cy="2114550"/>
                    </a:xfrm>
                    <a:prstGeom prst="rect">
                      <a:avLst/>
                    </a:prstGeom>
                  </pic:spPr>
                </pic:pic>
              </a:graphicData>
            </a:graphic>
            <wp14:sizeRelH relativeFrom="margin">
              <wp14:pctWidth>0</wp14:pctWidth>
            </wp14:sizeRelH>
            <wp14:sizeRelV relativeFrom="margin">
              <wp14:pctHeight>0</wp14:pctHeight>
            </wp14:sizeRelV>
          </wp:anchor>
        </w:drawing>
      </w:r>
    </w:p>
    <w:p w14:paraId="7D8FF21B" w14:textId="149F08BC" w:rsidR="00DF20D3" w:rsidRDefault="00DF20D3" w:rsidP="00DF20D3">
      <w:pPr>
        <w:widowControl/>
        <w:spacing w:line="360" w:lineRule="auto"/>
        <w:jc w:val="left"/>
        <w:rPr>
          <w:rFonts w:ascii="Calibri" w:hAnsi="Calibri" w:cs="Calibri"/>
          <w:b/>
          <w:bCs/>
          <w:kern w:val="0"/>
          <w:szCs w:val="21"/>
        </w:rPr>
      </w:pPr>
    </w:p>
    <w:p w14:paraId="341EDBEE" w14:textId="1EE805D1" w:rsidR="00C07F11" w:rsidRDefault="00C07F11" w:rsidP="00DF20D3">
      <w:pPr>
        <w:widowControl/>
        <w:spacing w:line="360" w:lineRule="auto"/>
        <w:jc w:val="left"/>
        <w:rPr>
          <w:rFonts w:ascii="Calibri" w:hAnsi="Calibri" w:cs="Calibri"/>
          <w:b/>
          <w:bCs/>
          <w:kern w:val="0"/>
          <w:szCs w:val="21"/>
        </w:rPr>
      </w:pPr>
    </w:p>
    <w:p w14:paraId="4633D9EC" w14:textId="4E3C1903" w:rsidR="00C07F11" w:rsidRDefault="00C07F11" w:rsidP="00DF20D3">
      <w:pPr>
        <w:widowControl/>
        <w:spacing w:line="360" w:lineRule="auto"/>
        <w:jc w:val="left"/>
        <w:rPr>
          <w:rFonts w:ascii="Calibri" w:hAnsi="Calibri" w:cs="Calibri"/>
          <w:b/>
          <w:bCs/>
          <w:kern w:val="0"/>
          <w:szCs w:val="21"/>
        </w:rPr>
      </w:pPr>
    </w:p>
    <w:p w14:paraId="72985F9A" w14:textId="5A989D24" w:rsidR="00C07F11" w:rsidRDefault="00C07F11" w:rsidP="00DF20D3">
      <w:pPr>
        <w:widowControl/>
        <w:spacing w:line="360" w:lineRule="auto"/>
        <w:jc w:val="left"/>
        <w:rPr>
          <w:rFonts w:ascii="Calibri" w:hAnsi="Calibri" w:cs="Calibri"/>
          <w:b/>
          <w:bCs/>
          <w:kern w:val="0"/>
          <w:szCs w:val="21"/>
        </w:rPr>
      </w:pPr>
    </w:p>
    <w:p w14:paraId="2BD15435" w14:textId="18983ED6" w:rsidR="00C07F11" w:rsidRDefault="00C07F11" w:rsidP="00DF20D3">
      <w:pPr>
        <w:widowControl/>
        <w:spacing w:line="360" w:lineRule="auto"/>
        <w:jc w:val="left"/>
        <w:rPr>
          <w:rFonts w:ascii="Calibri" w:hAnsi="Calibri" w:cs="Calibri"/>
          <w:b/>
          <w:bCs/>
          <w:kern w:val="0"/>
          <w:szCs w:val="21"/>
        </w:rPr>
      </w:pPr>
    </w:p>
    <w:p w14:paraId="23AF5975" w14:textId="4A2AE03B" w:rsidR="00C07F11" w:rsidRPr="00C07F11" w:rsidRDefault="00C07F11" w:rsidP="00DF20D3">
      <w:pPr>
        <w:widowControl/>
        <w:spacing w:line="360" w:lineRule="auto"/>
        <w:jc w:val="left"/>
        <w:rPr>
          <w:rFonts w:ascii="Calibri" w:hAnsi="Calibri" w:cs="Calibri"/>
          <w:kern w:val="0"/>
          <w:szCs w:val="21"/>
        </w:rPr>
      </w:pPr>
      <w:r w:rsidRPr="00C07F11">
        <w:rPr>
          <w:rFonts w:ascii="Calibri" w:hAnsi="Calibri" w:cs="Calibri" w:hint="eastAsia"/>
          <w:kern w:val="0"/>
          <w:szCs w:val="21"/>
        </w:rPr>
        <w:lastRenderedPageBreak/>
        <w:t>第二类：专业学分课程</w:t>
      </w:r>
    </w:p>
    <w:p w14:paraId="69E91158" w14:textId="2C9C5564" w:rsidR="00C07F11" w:rsidRDefault="00C07F11" w:rsidP="00DF20D3">
      <w:pPr>
        <w:widowControl/>
        <w:spacing w:line="360" w:lineRule="auto"/>
        <w:jc w:val="left"/>
        <w:rPr>
          <w:rFonts w:ascii="Calibri" w:hAnsi="Calibri" w:cs="Calibri"/>
          <w:kern w:val="0"/>
          <w:szCs w:val="21"/>
        </w:rPr>
      </w:pPr>
      <w:r>
        <w:rPr>
          <w:rFonts w:ascii="Calibri" w:hAnsi="Calibri" w:cs="Calibri" w:hint="eastAsia"/>
          <w:kern w:val="0"/>
          <w:szCs w:val="21"/>
        </w:rPr>
        <w:t>时间：</w:t>
      </w:r>
      <w:r w:rsidRPr="00C07F11">
        <w:rPr>
          <w:rFonts w:ascii="Calibri" w:hAnsi="Calibri" w:cs="Calibri" w:hint="eastAsia"/>
          <w:kern w:val="0"/>
          <w:szCs w:val="21"/>
        </w:rPr>
        <w:t>2020</w:t>
      </w:r>
      <w:r w:rsidRPr="00C07F11">
        <w:rPr>
          <w:rFonts w:ascii="Calibri" w:hAnsi="Calibri" w:cs="Calibri" w:hint="eastAsia"/>
          <w:kern w:val="0"/>
          <w:szCs w:val="21"/>
        </w:rPr>
        <w:t>年</w:t>
      </w:r>
      <w:r w:rsidRPr="00C07F11">
        <w:rPr>
          <w:rFonts w:ascii="Calibri" w:hAnsi="Calibri" w:cs="Calibri" w:hint="eastAsia"/>
          <w:kern w:val="0"/>
          <w:szCs w:val="21"/>
        </w:rPr>
        <w:t>2</w:t>
      </w:r>
      <w:r w:rsidRPr="00C07F11">
        <w:rPr>
          <w:rFonts w:ascii="Calibri" w:hAnsi="Calibri" w:cs="Calibri" w:hint="eastAsia"/>
          <w:kern w:val="0"/>
          <w:szCs w:val="21"/>
        </w:rPr>
        <w:t>月</w:t>
      </w:r>
      <w:r w:rsidRPr="00C07F11">
        <w:rPr>
          <w:rFonts w:ascii="Calibri" w:hAnsi="Calibri" w:cs="Calibri" w:hint="eastAsia"/>
          <w:kern w:val="0"/>
          <w:szCs w:val="21"/>
        </w:rPr>
        <w:t>24</w:t>
      </w:r>
      <w:r w:rsidRPr="00C07F11">
        <w:rPr>
          <w:rFonts w:ascii="Calibri" w:hAnsi="Calibri" w:cs="Calibri" w:hint="eastAsia"/>
          <w:kern w:val="0"/>
          <w:szCs w:val="21"/>
        </w:rPr>
        <w:t>日</w:t>
      </w:r>
      <w:r w:rsidRPr="00C07F11">
        <w:rPr>
          <w:rFonts w:ascii="Calibri" w:hAnsi="Calibri" w:cs="Calibri" w:hint="eastAsia"/>
          <w:kern w:val="0"/>
          <w:szCs w:val="21"/>
        </w:rPr>
        <w:t xml:space="preserve"> </w:t>
      </w:r>
      <w:r w:rsidRPr="00C07F11">
        <w:rPr>
          <w:rFonts w:ascii="Calibri" w:hAnsi="Calibri" w:cs="Calibri" w:hint="eastAsia"/>
          <w:kern w:val="0"/>
          <w:szCs w:val="21"/>
        </w:rPr>
        <w:t>–</w:t>
      </w:r>
      <w:r w:rsidRPr="00C07F11">
        <w:rPr>
          <w:rFonts w:ascii="Calibri" w:hAnsi="Calibri" w:cs="Calibri" w:hint="eastAsia"/>
          <w:kern w:val="0"/>
          <w:szCs w:val="21"/>
        </w:rPr>
        <w:t xml:space="preserve"> 6</w:t>
      </w:r>
      <w:r w:rsidRPr="00C07F11">
        <w:rPr>
          <w:rFonts w:ascii="Calibri" w:hAnsi="Calibri" w:cs="Calibri" w:hint="eastAsia"/>
          <w:kern w:val="0"/>
          <w:szCs w:val="21"/>
        </w:rPr>
        <w:t>月</w:t>
      </w:r>
      <w:r w:rsidRPr="00C07F11">
        <w:rPr>
          <w:rFonts w:ascii="Calibri" w:hAnsi="Calibri" w:cs="Calibri" w:hint="eastAsia"/>
          <w:kern w:val="0"/>
          <w:szCs w:val="21"/>
        </w:rPr>
        <w:t>20</w:t>
      </w:r>
      <w:r w:rsidRPr="00C07F11">
        <w:rPr>
          <w:rFonts w:ascii="Calibri" w:hAnsi="Calibri" w:cs="Calibri" w:hint="eastAsia"/>
          <w:kern w:val="0"/>
          <w:szCs w:val="21"/>
        </w:rPr>
        <w:t>日（</w:t>
      </w:r>
      <w:r w:rsidRPr="00C07F11">
        <w:rPr>
          <w:rFonts w:ascii="Calibri" w:hAnsi="Calibri" w:cs="Calibri" w:hint="eastAsia"/>
          <w:kern w:val="0"/>
          <w:szCs w:val="21"/>
        </w:rPr>
        <w:t>17</w:t>
      </w:r>
      <w:r w:rsidRPr="00C07F11">
        <w:rPr>
          <w:rFonts w:ascii="Calibri" w:hAnsi="Calibri" w:cs="Calibri" w:hint="eastAsia"/>
          <w:kern w:val="0"/>
          <w:szCs w:val="21"/>
        </w:rPr>
        <w:t>周）</w:t>
      </w:r>
    </w:p>
    <w:p w14:paraId="6DD01EFF" w14:textId="77777777" w:rsidR="00C07F11" w:rsidRDefault="00C07F11" w:rsidP="00C07F11">
      <w:pPr>
        <w:spacing w:line="360" w:lineRule="auto"/>
        <w:ind w:leftChars="200" w:left="420"/>
        <w:rPr>
          <w:rFonts w:asciiTheme="minorHAnsi" w:eastAsiaTheme="majorEastAsia" w:hAnsiTheme="minorHAnsi" w:cstheme="minorHAnsi"/>
          <w:szCs w:val="21"/>
        </w:rPr>
      </w:pPr>
      <w:r>
        <w:rPr>
          <w:rFonts w:asciiTheme="minorHAnsi" w:eastAsiaTheme="majorEastAsia" w:hAnsiTheme="minorHAnsi" w:cstheme="minorHAnsi"/>
          <w:szCs w:val="21"/>
        </w:rPr>
        <w:t>英文</w:t>
      </w:r>
      <w:r>
        <w:rPr>
          <w:rFonts w:asciiTheme="minorHAnsi" w:eastAsiaTheme="majorEastAsia" w:hAnsiTheme="minorHAnsi" w:cstheme="minorHAnsi" w:hint="eastAsia"/>
          <w:szCs w:val="21"/>
        </w:rPr>
        <w:t>标准化考试成绩达到项目要求</w:t>
      </w:r>
      <w:r w:rsidRPr="000A0A86">
        <w:rPr>
          <w:rFonts w:asciiTheme="minorHAnsi" w:eastAsiaTheme="majorEastAsia" w:hAnsiTheme="minorHAnsi" w:cstheme="minorHAnsi"/>
          <w:szCs w:val="21"/>
        </w:rPr>
        <w:t>并希望提高专业水平的同学，通过</w:t>
      </w:r>
      <w:r>
        <w:rPr>
          <w:rFonts w:asciiTheme="minorHAnsi" w:eastAsiaTheme="majorEastAsia" w:hAnsiTheme="minorHAnsi" w:cstheme="minorHAnsi" w:hint="eastAsia"/>
          <w:szCs w:val="21"/>
        </w:rPr>
        <w:t>本校、全美国际教</w:t>
      </w:r>
    </w:p>
    <w:p w14:paraId="6442022A" w14:textId="77777777" w:rsidR="00C07F11" w:rsidRDefault="00C07F11" w:rsidP="00C07F11">
      <w:pPr>
        <w:spacing w:line="360" w:lineRule="auto"/>
        <w:rPr>
          <w:rFonts w:asciiTheme="minorHAnsi" w:eastAsiaTheme="majorEastAsia" w:hAnsiTheme="minorHAnsi" w:cstheme="minorHAnsi"/>
          <w:szCs w:val="21"/>
        </w:rPr>
      </w:pPr>
      <w:proofErr w:type="gramStart"/>
      <w:r>
        <w:rPr>
          <w:rFonts w:asciiTheme="minorHAnsi" w:eastAsiaTheme="majorEastAsia" w:hAnsiTheme="minorHAnsi" w:cstheme="minorHAnsi" w:hint="eastAsia"/>
          <w:szCs w:val="21"/>
        </w:rPr>
        <w:t>育协会</w:t>
      </w:r>
      <w:proofErr w:type="gramEnd"/>
      <w:r>
        <w:rPr>
          <w:rFonts w:asciiTheme="minorHAnsi" w:eastAsiaTheme="majorEastAsia" w:hAnsiTheme="minorHAnsi" w:cstheme="minorHAnsi" w:hint="eastAsia"/>
          <w:szCs w:val="21"/>
        </w:rPr>
        <w:t>以及昆士兰大学的共同</w:t>
      </w:r>
      <w:r w:rsidRPr="000A0A86">
        <w:rPr>
          <w:rFonts w:asciiTheme="minorHAnsi" w:eastAsiaTheme="majorEastAsia" w:hAnsiTheme="minorHAnsi" w:cstheme="minorHAnsi"/>
          <w:szCs w:val="21"/>
        </w:rPr>
        <w:t>选拔后，</w:t>
      </w:r>
      <w:r>
        <w:rPr>
          <w:rFonts w:asciiTheme="minorHAnsi" w:eastAsiaTheme="majorEastAsia" w:hAnsiTheme="minorHAnsi" w:cstheme="minorHAnsi" w:hint="eastAsia"/>
          <w:szCs w:val="21"/>
        </w:rPr>
        <w:t>可以与昆士兰大学</w:t>
      </w:r>
      <w:r>
        <w:rPr>
          <w:rFonts w:asciiTheme="minorHAnsi" w:eastAsiaTheme="majorEastAsia" w:hAnsiTheme="minorHAnsi" w:cstheme="minorHAnsi"/>
          <w:szCs w:val="21"/>
        </w:rPr>
        <w:t>的在读</w:t>
      </w:r>
      <w:r w:rsidRPr="000A0A86">
        <w:rPr>
          <w:rFonts w:asciiTheme="minorHAnsi" w:eastAsiaTheme="majorEastAsia" w:hAnsiTheme="minorHAnsi" w:cstheme="minorHAnsi"/>
          <w:szCs w:val="21"/>
        </w:rPr>
        <w:t>学生一起学习</w:t>
      </w:r>
      <w:r>
        <w:rPr>
          <w:rFonts w:asciiTheme="minorHAnsi" w:eastAsiaTheme="majorEastAsia" w:hAnsiTheme="minorHAnsi" w:cstheme="minorHAnsi" w:hint="eastAsia"/>
          <w:szCs w:val="21"/>
        </w:rPr>
        <w:t>与本专业相关的</w:t>
      </w:r>
      <w:r w:rsidRPr="000A0A86">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并获得</w:t>
      </w:r>
      <w:r>
        <w:rPr>
          <w:rFonts w:asciiTheme="minorHAnsi" w:eastAsiaTheme="majorEastAsia" w:hAnsiTheme="minorHAnsi" w:cstheme="minorHAnsi" w:hint="eastAsia"/>
          <w:szCs w:val="21"/>
        </w:rPr>
        <w:t>昆士兰</w:t>
      </w:r>
      <w:r>
        <w:rPr>
          <w:rFonts w:asciiTheme="minorHAnsi" w:eastAsiaTheme="majorEastAsia" w:hAnsiTheme="minorHAnsi" w:cstheme="minorHAnsi"/>
          <w:szCs w:val="21"/>
        </w:rPr>
        <w:t>大学的正式学分</w:t>
      </w:r>
      <w:r>
        <w:rPr>
          <w:rFonts w:asciiTheme="minorHAnsi" w:eastAsiaTheme="majorEastAsia" w:hAnsiTheme="minorHAnsi" w:cstheme="minorHAnsi" w:hint="eastAsia"/>
          <w:szCs w:val="21"/>
        </w:rPr>
        <w:t>。</w:t>
      </w:r>
    </w:p>
    <w:p w14:paraId="5359E3E4" w14:textId="77777777" w:rsidR="00C07F11" w:rsidRDefault="00C07F11" w:rsidP="00C07F11">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学生通常每学期需选择</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门专业课（对应</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个学分）。昆士兰大学六大学院的多数课程</w:t>
      </w:r>
      <w:proofErr w:type="gramStart"/>
      <w:r>
        <w:rPr>
          <w:rFonts w:asciiTheme="minorHAnsi" w:eastAsiaTheme="majorEastAsia" w:hAnsiTheme="minorHAnsi" w:cstheme="minorHAnsi" w:hint="eastAsia"/>
          <w:szCs w:val="21"/>
        </w:rPr>
        <w:t>均向访学生</w:t>
      </w:r>
      <w:proofErr w:type="gramEnd"/>
      <w:r>
        <w:rPr>
          <w:rFonts w:asciiTheme="minorHAnsi" w:eastAsiaTheme="majorEastAsia" w:hAnsiTheme="minorHAnsi" w:cstheme="minorHAnsi" w:hint="eastAsia"/>
          <w:szCs w:val="21"/>
        </w:rPr>
        <w:t>开放，可选课程范围非常广泛，主要包括：商科、经济学、</w:t>
      </w:r>
      <w:r w:rsidRPr="000E1240">
        <w:rPr>
          <w:rFonts w:asciiTheme="minorHAnsi" w:eastAsiaTheme="majorEastAsia" w:hAnsiTheme="minorHAnsi" w:cstheme="minorHAnsi" w:hint="eastAsia"/>
          <w:szCs w:val="21"/>
        </w:rPr>
        <w:t>法律</w:t>
      </w:r>
      <w:r>
        <w:rPr>
          <w:rFonts w:asciiTheme="minorHAnsi" w:eastAsiaTheme="majorEastAsia" w:hAnsiTheme="minorHAnsi" w:cstheme="minorHAnsi" w:hint="eastAsia"/>
          <w:szCs w:val="21"/>
        </w:rPr>
        <w:t>、工程、建筑、</w:t>
      </w:r>
      <w:r w:rsidRPr="000E1240">
        <w:rPr>
          <w:rFonts w:asciiTheme="minorHAnsi" w:eastAsiaTheme="majorEastAsia" w:hAnsiTheme="minorHAnsi" w:cstheme="minorHAnsi" w:hint="eastAsia"/>
          <w:szCs w:val="21"/>
        </w:rPr>
        <w:t>信息技术</w:t>
      </w:r>
      <w:r>
        <w:rPr>
          <w:rFonts w:asciiTheme="minorHAnsi" w:eastAsiaTheme="majorEastAsia" w:hAnsiTheme="minorHAnsi" w:cstheme="minorHAnsi" w:hint="eastAsia"/>
          <w:szCs w:val="21"/>
        </w:rPr>
        <w:t>、</w:t>
      </w:r>
      <w:r w:rsidRPr="000E1240">
        <w:rPr>
          <w:rFonts w:asciiTheme="minorHAnsi" w:eastAsiaTheme="majorEastAsia" w:hAnsiTheme="minorHAnsi" w:cstheme="minorHAnsi" w:hint="eastAsia"/>
          <w:szCs w:val="21"/>
        </w:rPr>
        <w:t>农业、动物</w:t>
      </w:r>
      <w:r>
        <w:rPr>
          <w:rFonts w:asciiTheme="minorHAnsi" w:eastAsiaTheme="majorEastAsia" w:hAnsiTheme="minorHAnsi" w:cstheme="minorHAnsi" w:hint="eastAsia"/>
          <w:szCs w:val="21"/>
        </w:rPr>
        <w:t>科学、</w:t>
      </w:r>
      <w:r w:rsidRPr="000E1240">
        <w:rPr>
          <w:rFonts w:asciiTheme="minorHAnsi" w:eastAsiaTheme="majorEastAsia" w:hAnsiTheme="minorHAnsi" w:cstheme="minorHAnsi" w:hint="eastAsia"/>
          <w:szCs w:val="21"/>
        </w:rPr>
        <w:t>食品</w:t>
      </w:r>
      <w:r>
        <w:rPr>
          <w:rFonts w:asciiTheme="minorHAnsi" w:eastAsiaTheme="majorEastAsia" w:hAnsiTheme="minorHAnsi" w:cstheme="minorHAnsi" w:hint="eastAsia"/>
          <w:szCs w:val="21"/>
        </w:rPr>
        <w:t>科学、</w:t>
      </w:r>
      <w:r w:rsidRPr="000E1240">
        <w:rPr>
          <w:rFonts w:asciiTheme="minorHAnsi" w:eastAsiaTheme="majorEastAsia" w:hAnsiTheme="minorHAnsi" w:cstheme="minorHAnsi" w:hint="eastAsia"/>
          <w:szCs w:val="21"/>
        </w:rPr>
        <w:t>健康与行为科学</w:t>
      </w:r>
      <w:r>
        <w:rPr>
          <w:rFonts w:asciiTheme="minorHAnsi" w:eastAsiaTheme="majorEastAsia" w:hAnsiTheme="minorHAnsi" w:cstheme="minorHAnsi" w:hint="eastAsia"/>
          <w:szCs w:val="21"/>
        </w:rPr>
        <w:t>、</w:t>
      </w:r>
      <w:r w:rsidRPr="000E1240">
        <w:rPr>
          <w:rFonts w:asciiTheme="minorHAnsi" w:eastAsiaTheme="majorEastAsia" w:hAnsiTheme="minorHAnsi" w:cstheme="minorHAnsi" w:hint="eastAsia"/>
          <w:szCs w:val="21"/>
        </w:rPr>
        <w:t>人文与社科</w:t>
      </w:r>
      <w:r>
        <w:rPr>
          <w:rFonts w:asciiTheme="minorHAnsi" w:eastAsiaTheme="majorEastAsia" w:hAnsiTheme="minorHAnsi" w:cstheme="minorHAnsi" w:hint="eastAsia"/>
          <w:szCs w:val="21"/>
        </w:rPr>
        <w:t>、</w:t>
      </w:r>
      <w:r w:rsidRPr="000E1240">
        <w:rPr>
          <w:rFonts w:asciiTheme="minorHAnsi" w:eastAsiaTheme="majorEastAsia" w:hAnsiTheme="minorHAnsi" w:cstheme="minorHAnsi" w:hint="eastAsia"/>
          <w:szCs w:val="21"/>
        </w:rPr>
        <w:t>医学与药学</w:t>
      </w:r>
      <w:r>
        <w:rPr>
          <w:rFonts w:asciiTheme="minorHAnsi" w:eastAsiaTheme="majorEastAsia" w:hAnsiTheme="minorHAnsi" w:cstheme="minorHAnsi" w:hint="eastAsia"/>
          <w:szCs w:val="21"/>
        </w:rPr>
        <w:t>、</w:t>
      </w:r>
      <w:r w:rsidRPr="000E1240">
        <w:rPr>
          <w:rFonts w:asciiTheme="minorHAnsi" w:eastAsiaTheme="majorEastAsia" w:hAnsiTheme="minorHAnsi" w:cstheme="minorHAnsi" w:hint="eastAsia"/>
          <w:szCs w:val="21"/>
        </w:rPr>
        <w:t>科学与数学</w:t>
      </w:r>
      <w:r>
        <w:rPr>
          <w:rFonts w:asciiTheme="minorHAnsi" w:eastAsiaTheme="majorEastAsia" w:hAnsiTheme="minorHAnsi" w:cstheme="minorHAnsi" w:hint="eastAsia"/>
          <w:szCs w:val="21"/>
        </w:rPr>
        <w:t>、</w:t>
      </w:r>
      <w:r w:rsidRPr="000E1240">
        <w:rPr>
          <w:rFonts w:asciiTheme="minorHAnsi" w:eastAsiaTheme="majorEastAsia" w:hAnsiTheme="minorHAnsi" w:cstheme="minorHAnsi" w:hint="eastAsia"/>
          <w:szCs w:val="21"/>
        </w:rPr>
        <w:t>环境与规划</w:t>
      </w:r>
      <w:r>
        <w:rPr>
          <w:rFonts w:asciiTheme="minorHAnsi" w:eastAsiaTheme="majorEastAsia" w:hAnsiTheme="minorHAnsi" w:cstheme="minorHAnsi" w:hint="eastAsia"/>
          <w:szCs w:val="21"/>
        </w:rPr>
        <w:t>、</w:t>
      </w:r>
      <w:r w:rsidRPr="000E1240">
        <w:rPr>
          <w:rFonts w:asciiTheme="minorHAnsi" w:eastAsiaTheme="majorEastAsia" w:hAnsiTheme="minorHAnsi" w:cstheme="minorHAnsi" w:hint="eastAsia"/>
          <w:szCs w:val="21"/>
        </w:rPr>
        <w:t>心理学</w:t>
      </w:r>
      <w:r>
        <w:rPr>
          <w:rFonts w:asciiTheme="minorHAnsi" w:eastAsiaTheme="majorEastAsia" w:hAnsiTheme="minorHAnsi" w:cstheme="minorHAnsi" w:hint="eastAsia"/>
          <w:szCs w:val="21"/>
        </w:rPr>
        <w:t>、社会科学等。国内大学本科生与研究生均可申请。</w:t>
      </w:r>
    </w:p>
    <w:p w14:paraId="3A888B7A" w14:textId="0BD83D20" w:rsidR="00C07F11" w:rsidRPr="000E1240" w:rsidRDefault="00C07F11" w:rsidP="00C07F11">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查询课程详情，可参考学校官网：</w:t>
      </w:r>
      <w:hyperlink r:id="rId27" w:history="1">
        <w:r w:rsidRPr="008C0255">
          <w:rPr>
            <w:rStyle w:val="a8"/>
            <w:rFonts w:asciiTheme="minorHAnsi" w:eastAsiaTheme="majorEastAsia" w:hAnsiTheme="minorHAnsi" w:cstheme="minorHAnsi"/>
            <w:szCs w:val="21"/>
          </w:rPr>
          <w:t>https://my.uq.edu.au/programs-courses/</w:t>
        </w:r>
      </w:hyperlink>
      <w:r>
        <w:rPr>
          <w:rFonts w:asciiTheme="minorHAnsi" w:eastAsiaTheme="majorEastAsia" w:hAnsiTheme="minorHAnsi" w:cstheme="minorHAnsi" w:hint="eastAsia"/>
          <w:szCs w:val="21"/>
        </w:rPr>
        <w:t xml:space="preserve"> </w:t>
      </w:r>
    </w:p>
    <w:p w14:paraId="5E98D0F9" w14:textId="2A643FF6" w:rsidR="00EC17C8" w:rsidRPr="00EC17C8" w:rsidRDefault="00EC17C8" w:rsidP="00EC17C8">
      <w:pPr>
        <w:spacing w:line="360" w:lineRule="auto"/>
        <w:ind w:firstLineChars="200" w:firstLine="420"/>
        <w:rPr>
          <w:rFonts w:asciiTheme="minorHAnsi" w:hAnsiTheme="minorHAnsi" w:cs="Calibri"/>
          <w:szCs w:val="21"/>
        </w:rPr>
      </w:pPr>
      <w:r>
        <w:rPr>
          <w:noProof/>
        </w:rPr>
        <w:drawing>
          <wp:anchor distT="0" distB="0" distL="114300" distR="114300" simplePos="0" relativeHeight="251665920" behindDoc="0" locked="0" layoutInCell="1" allowOverlap="1" wp14:anchorId="62689432" wp14:editId="5357CB60">
            <wp:simplePos x="0" y="0"/>
            <wp:positionH relativeFrom="column">
              <wp:posOffset>3633470</wp:posOffset>
            </wp:positionH>
            <wp:positionV relativeFrom="paragraph">
              <wp:posOffset>245745</wp:posOffset>
            </wp:positionV>
            <wp:extent cx="1762125" cy="1200150"/>
            <wp:effectExtent l="0" t="0" r="3175" b="635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2125" cy="1200150"/>
                    </a:xfrm>
                    <a:prstGeom prst="rect">
                      <a:avLst/>
                    </a:prstGeom>
                  </pic:spPr>
                </pic:pic>
              </a:graphicData>
            </a:graphic>
          </wp:anchor>
        </w:drawing>
      </w:r>
      <w:r>
        <w:rPr>
          <w:noProof/>
        </w:rPr>
        <w:drawing>
          <wp:anchor distT="0" distB="0" distL="114300" distR="114300" simplePos="0" relativeHeight="251664896" behindDoc="0" locked="0" layoutInCell="1" allowOverlap="1" wp14:anchorId="5E598795" wp14:editId="6A2211BE">
            <wp:simplePos x="0" y="0"/>
            <wp:positionH relativeFrom="column">
              <wp:posOffset>1804035</wp:posOffset>
            </wp:positionH>
            <wp:positionV relativeFrom="paragraph">
              <wp:posOffset>231775</wp:posOffset>
            </wp:positionV>
            <wp:extent cx="1828800" cy="1207135"/>
            <wp:effectExtent l="0" t="0" r="0" b="1206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28800" cy="1207135"/>
                    </a:xfrm>
                    <a:prstGeom prst="rect">
                      <a:avLst/>
                    </a:prstGeom>
                  </pic:spPr>
                </pic:pic>
              </a:graphicData>
            </a:graphic>
          </wp:anchor>
        </w:drawing>
      </w:r>
      <w:r>
        <w:rPr>
          <w:noProof/>
        </w:rPr>
        <w:drawing>
          <wp:anchor distT="0" distB="0" distL="114300" distR="114300" simplePos="0" relativeHeight="251663872" behindDoc="0" locked="0" layoutInCell="1" allowOverlap="1" wp14:anchorId="17A87C3B" wp14:editId="380F8722">
            <wp:simplePos x="0" y="0"/>
            <wp:positionH relativeFrom="column">
              <wp:posOffset>29210</wp:posOffset>
            </wp:positionH>
            <wp:positionV relativeFrom="paragraph">
              <wp:posOffset>245745</wp:posOffset>
            </wp:positionV>
            <wp:extent cx="1762125" cy="1188085"/>
            <wp:effectExtent l="0" t="0" r="3175" b="571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62125" cy="1188085"/>
                    </a:xfrm>
                    <a:prstGeom prst="rect">
                      <a:avLst/>
                    </a:prstGeom>
                  </pic:spPr>
                </pic:pic>
              </a:graphicData>
            </a:graphic>
          </wp:anchor>
        </w:drawing>
      </w:r>
    </w:p>
    <w:p w14:paraId="2795C709" w14:textId="77777777" w:rsidR="00EC17C8" w:rsidRDefault="00EC17C8" w:rsidP="00EC17C8">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课堂之余，学生可以免费或付费参加语言</w:t>
      </w:r>
      <w:proofErr w:type="gramStart"/>
      <w:r>
        <w:rPr>
          <w:rFonts w:asciiTheme="minorHAnsi" w:eastAsiaTheme="majorEastAsia" w:hAnsiTheme="minorHAnsi" w:cstheme="minorHAnsi" w:hint="eastAsia"/>
          <w:szCs w:val="21"/>
        </w:rPr>
        <w:t>中心或昆大</w:t>
      </w:r>
      <w:proofErr w:type="gramEnd"/>
      <w:r>
        <w:rPr>
          <w:rFonts w:asciiTheme="minorHAnsi" w:eastAsiaTheme="majorEastAsia" w:hAnsiTheme="minorHAnsi" w:cstheme="minorHAnsi" w:hint="eastAsia"/>
          <w:szCs w:val="21"/>
        </w:rPr>
        <w:t>组织的各类文化体验活动，比如合唱团、口语俱乐部、体育活动、舞蹈社团、瑜伽与冥想、摄影、创业协会等。</w:t>
      </w:r>
    </w:p>
    <w:p w14:paraId="1397D9A1" w14:textId="575582C6" w:rsidR="00EC17C8" w:rsidRPr="004A4B24" w:rsidRDefault="00EC17C8" w:rsidP="004A4B24">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项目学生均可获得昆士兰大学正式注册的学生证，凭借学生证可在项目期内，按校方规定使用学校的校园设施与教育资源，包括图书馆、健身房、活动中心等。</w:t>
      </w:r>
    </w:p>
    <w:p w14:paraId="2D2B0704" w14:textId="77777777" w:rsidR="004A4B24" w:rsidRDefault="004A4B24" w:rsidP="004A4B24">
      <w:pPr>
        <w:spacing w:line="360" w:lineRule="auto"/>
        <w:rPr>
          <w:rFonts w:asciiTheme="minorHAnsi" w:hAnsiTheme="minorHAnsi" w:cs="Calibri"/>
          <w:szCs w:val="21"/>
        </w:rPr>
      </w:pPr>
    </w:p>
    <w:p w14:paraId="00B490A8" w14:textId="447DE79B" w:rsidR="004A4B24" w:rsidRDefault="004A4B24" w:rsidP="004A4B24">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14:paraId="2A1E2BCA" w14:textId="77777777" w:rsidR="004A4B24" w:rsidRDefault="004A4B24" w:rsidP="004A4B24">
      <w:pPr>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顺利完成所有课程，并通过学术考核的学生，将获得昆士兰大学出具的正式成绩单及学习证明。</w:t>
      </w:r>
    </w:p>
    <w:p w14:paraId="54AC907E" w14:textId="279EE916" w:rsidR="004A4B24" w:rsidRDefault="004A4B24" w:rsidP="00DF20D3">
      <w:pPr>
        <w:widowControl/>
        <w:spacing w:line="360" w:lineRule="auto"/>
        <w:jc w:val="left"/>
        <w:rPr>
          <w:rFonts w:ascii="Calibri" w:hAnsi="Calibri" w:cs="Calibri"/>
          <w:kern w:val="0"/>
          <w:szCs w:val="21"/>
        </w:rPr>
      </w:pPr>
    </w:p>
    <w:p w14:paraId="1660AED0" w14:textId="66B8F8E5" w:rsidR="004A4B24" w:rsidRDefault="004A4B24" w:rsidP="00DF20D3">
      <w:pPr>
        <w:widowControl/>
        <w:spacing w:line="360" w:lineRule="auto"/>
        <w:jc w:val="left"/>
        <w:rPr>
          <w:rFonts w:ascii="Calibri" w:hAnsi="Calibri" w:cs="Calibri"/>
          <w:kern w:val="0"/>
          <w:szCs w:val="21"/>
        </w:rPr>
      </w:pPr>
    </w:p>
    <w:p w14:paraId="61315E3A" w14:textId="3DF8CCA2" w:rsidR="004A4B24" w:rsidRDefault="004A4B24" w:rsidP="00DF20D3">
      <w:pPr>
        <w:widowControl/>
        <w:spacing w:line="360" w:lineRule="auto"/>
        <w:jc w:val="left"/>
        <w:rPr>
          <w:rFonts w:ascii="Calibri" w:hAnsi="Calibri" w:cs="Calibri"/>
          <w:kern w:val="0"/>
          <w:szCs w:val="21"/>
        </w:rPr>
      </w:pPr>
    </w:p>
    <w:p w14:paraId="0CCF3C78" w14:textId="054F845D" w:rsidR="004A4B24" w:rsidRDefault="004A4B24" w:rsidP="00DF20D3">
      <w:pPr>
        <w:widowControl/>
        <w:spacing w:line="360" w:lineRule="auto"/>
        <w:jc w:val="left"/>
        <w:rPr>
          <w:rFonts w:ascii="Calibri" w:hAnsi="Calibri" w:cs="Calibri"/>
          <w:kern w:val="0"/>
          <w:szCs w:val="21"/>
        </w:rPr>
      </w:pPr>
    </w:p>
    <w:p w14:paraId="5695A32C" w14:textId="45A1C273" w:rsidR="004A4B24" w:rsidRDefault="004A4B24" w:rsidP="00DF20D3">
      <w:pPr>
        <w:widowControl/>
        <w:spacing w:line="360" w:lineRule="auto"/>
        <w:jc w:val="left"/>
        <w:rPr>
          <w:rFonts w:ascii="Calibri" w:hAnsi="Calibri" w:cs="Calibri"/>
          <w:kern w:val="0"/>
          <w:szCs w:val="21"/>
        </w:rPr>
      </w:pPr>
    </w:p>
    <w:p w14:paraId="0B6536E6" w14:textId="274100E3" w:rsidR="004A4B24" w:rsidRDefault="004A4B24" w:rsidP="00DF20D3">
      <w:pPr>
        <w:widowControl/>
        <w:spacing w:line="360" w:lineRule="auto"/>
        <w:jc w:val="left"/>
        <w:rPr>
          <w:rFonts w:ascii="Calibri" w:hAnsi="Calibri" w:cs="Calibri"/>
          <w:kern w:val="0"/>
          <w:szCs w:val="21"/>
        </w:rPr>
      </w:pPr>
      <w:r>
        <w:rPr>
          <w:noProof/>
        </w:rPr>
        <w:lastRenderedPageBreak/>
        <w:drawing>
          <wp:anchor distT="0" distB="0" distL="0" distR="0" simplePos="0" relativeHeight="251666944" behindDoc="0" locked="0" layoutInCell="1" allowOverlap="1" wp14:anchorId="1707966D" wp14:editId="46BFE66A">
            <wp:simplePos x="0" y="0"/>
            <wp:positionH relativeFrom="column">
              <wp:posOffset>127000</wp:posOffset>
            </wp:positionH>
            <wp:positionV relativeFrom="paragraph">
              <wp:posOffset>-586740</wp:posOffset>
            </wp:positionV>
            <wp:extent cx="1981200" cy="2972435"/>
            <wp:effectExtent l="0" t="0" r="0" b="1206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1981200" cy="2972435"/>
                    </a:xfrm>
                    <a:prstGeom prst="rect">
                      <a:avLst/>
                    </a:prstGeom>
                  </pic:spPr>
                </pic:pic>
              </a:graphicData>
            </a:graphic>
          </wp:anchor>
        </w:drawing>
      </w:r>
    </w:p>
    <w:p w14:paraId="6EC02268" w14:textId="3A3814EE" w:rsidR="004A4B24" w:rsidRDefault="004A4B24" w:rsidP="00DF20D3">
      <w:pPr>
        <w:widowControl/>
        <w:spacing w:line="360" w:lineRule="auto"/>
        <w:jc w:val="left"/>
        <w:rPr>
          <w:rFonts w:ascii="Calibri" w:hAnsi="Calibri" w:cs="Calibri"/>
          <w:kern w:val="0"/>
          <w:szCs w:val="21"/>
        </w:rPr>
      </w:pPr>
    </w:p>
    <w:p w14:paraId="5C6E41E6" w14:textId="6E19ECA1" w:rsidR="004A4B24" w:rsidRDefault="004A4B24" w:rsidP="00DF20D3">
      <w:pPr>
        <w:widowControl/>
        <w:spacing w:line="360" w:lineRule="auto"/>
        <w:jc w:val="left"/>
        <w:rPr>
          <w:rFonts w:ascii="Calibri" w:hAnsi="Calibri" w:cs="Calibri"/>
          <w:kern w:val="0"/>
          <w:szCs w:val="21"/>
        </w:rPr>
      </w:pPr>
    </w:p>
    <w:p w14:paraId="7B672D43" w14:textId="77777777" w:rsidR="004A4B24" w:rsidRDefault="004A4B24" w:rsidP="00DF20D3">
      <w:pPr>
        <w:widowControl/>
        <w:spacing w:line="360" w:lineRule="auto"/>
        <w:jc w:val="left"/>
        <w:rPr>
          <w:rFonts w:ascii="Calibri" w:hAnsi="Calibri" w:cs="Calibri"/>
          <w:kern w:val="0"/>
          <w:szCs w:val="21"/>
        </w:rPr>
      </w:pPr>
    </w:p>
    <w:p w14:paraId="002C4959" w14:textId="4DC530F0" w:rsidR="004A4B24" w:rsidRDefault="004A4B24" w:rsidP="00DF20D3">
      <w:pPr>
        <w:widowControl/>
        <w:spacing w:line="360" w:lineRule="auto"/>
        <w:jc w:val="left"/>
        <w:rPr>
          <w:rFonts w:ascii="Calibri" w:hAnsi="Calibri" w:cs="Calibri"/>
          <w:kern w:val="0"/>
          <w:szCs w:val="21"/>
        </w:rPr>
      </w:pPr>
    </w:p>
    <w:p w14:paraId="1E98763E" w14:textId="77777777" w:rsidR="004A4B24" w:rsidRDefault="004A4B24" w:rsidP="00DF20D3">
      <w:pPr>
        <w:widowControl/>
        <w:spacing w:line="360" w:lineRule="auto"/>
        <w:jc w:val="left"/>
        <w:rPr>
          <w:rFonts w:ascii="Calibri" w:hAnsi="Calibri" w:cs="Calibri"/>
          <w:kern w:val="0"/>
          <w:szCs w:val="21"/>
        </w:rPr>
      </w:pPr>
    </w:p>
    <w:p w14:paraId="3C67672D" w14:textId="77777777" w:rsidR="004A4B24" w:rsidRDefault="004A4B24" w:rsidP="004A4B24">
      <w:pPr>
        <w:widowControl/>
        <w:spacing w:line="360" w:lineRule="auto"/>
        <w:jc w:val="left"/>
        <w:rPr>
          <w:rFonts w:asciiTheme="minorHAnsi" w:eastAsiaTheme="majorEastAsia" w:hAnsiTheme="minorHAnsi" w:cstheme="minorHAnsi"/>
          <w:szCs w:val="21"/>
        </w:rPr>
      </w:pPr>
    </w:p>
    <w:p w14:paraId="70168511" w14:textId="76480241" w:rsidR="004A4B24" w:rsidRDefault="004A4B24" w:rsidP="00DF20D3">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图：昆士兰大学语言文化课程项目证书样图</w:t>
      </w:r>
    </w:p>
    <w:p w14:paraId="438B6E73" w14:textId="57190EEA" w:rsidR="004A4B24" w:rsidRDefault="004A4B24" w:rsidP="00DF20D3">
      <w:pPr>
        <w:widowControl/>
        <w:spacing w:line="360" w:lineRule="auto"/>
        <w:jc w:val="left"/>
        <w:rPr>
          <w:rFonts w:asciiTheme="minorHAnsi" w:eastAsiaTheme="majorEastAsia" w:hAnsiTheme="minorHAnsi" w:cstheme="minorHAnsi"/>
          <w:szCs w:val="21"/>
        </w:rPr>
      </w:pPr>
    </w:p>
    <w:p w14:paraId="4D32AEF5" w14:textId="77777777" w:rsidR="004A4B24" w:rsidRDefault="004A4B24" w:rsidP="004A4B24">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9"/>
        <w:tblW w:w="0" w:type="auto"/>
        <w:tblInd w:w="534" w:type="dxa"/>
        <w:tblLook w:val="04A0" w:firstRow="1" w:lastRow="0" w:firstColumn="1" w:lastColumn="0" w:noHBand="0" w:noVBand="1"/>
      </w:tblPr>
      <w:tblGrid>
        <w:gridCol w:w="1417"/>
        <w:gridCol w:w="6379"/>
      </w:tblGrid>
      <w:tr w:rsidR="004A4B24" w:rsidRPr="004A4B24" w14:paraId="2331BB0A" w14:textId="77777777" w:rsidTr="00A50047">
        <w:trPr>
          <w:trHeight w:val="477"/>
        </w:trPr>
        <w:tc>
          <w:tcPr>
            <w:tcW w:w="1417" w:type="dxa"/>
          </w:tcPr>
          <w:p w14:paraId="2C6ED78E" w14:textId="77777777" w:rsidR="004A4B24" w:rsidRPr="004A4B24" w:rsidRDefault="004A4B24" w:rsidP="00A50047">
            <w:pPr>
              <w:spacing w:line="360" w:lineRule="auto"/>
              <w:rPr>
                <w:rFonts w:asciiTheme="minorHAnsi" w:eastAsiaTheme="majorEastAsia" w:hAnsiTheme="minorHAnsi" w:cstheme="minorHAnsi"/>
                <w:szCs w:val="21"/>
              </w:rPr>
            </w:pPr>
            <w:r w:rsidRPr="004A4B24">
              <w:rPr>
                <w:rFonts w:asciiTheme="minorHAnsi" w:eastAsiaTheme="majorEastAsia" w:hAnsiTheme="minorHAnsi" w:cstheme="minorHAnsi" w:hint="eastAsia"/>
                <w:szCs w:val="21"/>
              </w:rPr>
              <w:t>项目总费用</w:t>
            </w:r>
          </w:p>
        </w:tc>
        <w:tc>
          <w:tcPr>
            <w:tcW w:w="6379" w:type="dxa"/>
          </w:tcPr>
          <w:p w14:paraId="3350214D" w14:textId="77777777" w:rsidR="004A4B24" w:rsidRPr="004A4B24" w:rsidRDefault="004A4B24" w:rsidP="00A50047">
            <w:pPr>
              <w:widowControl/>
              <w:spacing w:line="360" w:lineRule="auto"/>
              <w:jc w:val="left"/>
              <w:rPr>
                <w:rFonts w:asciiTheme="minorHAnsi" w:eastAsiaTheme="majorEastAsia" w:hAnsiTheme="minorHAnsi" w:cstheme="minorHAnsi"/>
                <w:szCs w:val="21"/>
              </w:rPr>
            </w:pPr>
            <w:r w:rsidRPr="004A4B24">
              <w:rPr>
                <w:rFonts w:asciiTheme="minorHAnsi" w:eastAsiaTheme="majorEastAsia" w:hAnsiTheme="minorHAnsi" w:cstheme="minorHAnsi" w:hint="eastAsia"/>
                <w:szCs w:val="21"/>
              </w:rPr>
              <w:t>语言文化课程：约</w:t>
            </w:r>
            <w:r w:rsidRPr="004A4B24">
              <w:rPr>
                <w:rFonts w:asciiTheme="minorHAnsi" w:eastAsiaTheme="majorEastAsia" w:hAnsiTheme="minorHAnsi" w:cstheme="minorHAnsi" w:hint="eastAsia"/>
                <w:szCs w:val="21"/>
              </w:rPr>
              <w:t>8,455</w:t>
            </w:r>
            <w:r w:rsidRPr="004A4B24">
              <w:rPr>
                <w:rFonts w:asciiTheme="minorHAnsi" w:eastAsiaTheme="majorEastAsia" w:hAnsiTheme="minorHAnsi" w:cstheme="minorHAnsi" w:hint="eastAsia"/>
                <w:szCs w:val="21"/>
              </w:rPr>
              <w:t>澳元（约合人民币</w:t>
            </w:r>
            <w:r w:rsidRPr="004A4B24">
              <w:rPr>
                <w:rFonts w:asciiTheme="minorHAnsi" w:eastAsiaTheme="majorEastAsia" w:hAnsiTheme="minorHAnsi" w:cstheme="minorHAnsi" w:hint="eastAsia"/>
                <w:szCs w:val="21"/>
              </w:rPr>
              <w:t>4.1</w:t>
            </w:r>
            <w:r w:rsidRPr="004A4B24">
              <w:rPr>
                <w:rFonts w:asciiTheme="minorHAnsi" w:eastAsiaTheme="majorEastAsia" w:hAnsiTheme="minorHAnsi" w:cstheme="minorHAnsi" w:hint="eastAsia"/>
                <w:szCs w:val="21"/>
              </w:rPr>
              <w:t>万元）</w:t>
            </w:r>
          </w:p>
          <w:p w14:paraId="241A6216" w14:textId="11AE2C9C" w:rsidR="004A4B24" w:rsidRPr="004A4B24" w:rsidRDefault="004A4B24" w:rsidP="00A50047">
            <w:pPr>
              <w:widowControl/>
              <w:spacing w:line="360" w:lineRule="auto"/>
              <w:jc w:val="left"/>
              <w:rPr>
                <w:rFonts w:asciiTheme="minorHAnsi" w:eastAsiaTheme="majorEastAsia" w:hAnsiTheme="minorHAnsi" w:cstheme="minorHAnsi"/>
                <w:szCs w:val="21"/>
              </w:rPr>
            </w:pPr>
            <w:r w:rsidRPr="004A4B24">
              <w:rPr>
                <w:rFonts w:asciiTheme="minorHAnsi" w:eastAsiaTheme="majorEastAsia" w:hAnsiTheme="minorHAnsi" w:cstheme="minorHAnsi" w:hint="eastAsia"/>
                <w:szCs w:val="21"/>
              </w:rPr>
              <w:t>专业学分课程：约</w:t>
            </w:r>
            <w:r w:rsidRPr="004A4B24">
              <w:rPr>
                <w:rFonts w:asciiTheme="minorHAnsi" w:eastAsiaTheme="majorEastAsia" w:hAnsiTheme="minorHAnsi" w:cstheme="minorHAnsi" w:hint="eastAsia"/>
                <w:szCs w:val="21"/>
              </w:rPr>
              <w:t>1</w:t>
            </w:r>
            <w:r w:rsidRPr="004A4B24">
              <w:rPr>
                <w:rFonts w:asciiTheme="minorHAnsi" w:eastAsiaTheme="majorEastAsia" w:hAnsiTheme="minorHAnsi" w:cstheme="minorHAnsi"/>
                <w:szCs w:val="21"/>
              </w:rPr>
              <w:t>.</w:t>
            </w:r>
            <w:r w:rsidRPr="004A4B24">
              <w:rPr>
                <w:rFonts w:asciiTheme="minorHAnsi" w:eastAsiaTheme="majorEastAsia" w:hAnsiTheme="minorHAnsi" w:cstheme="minorHAnsi" w:hint="eastAsia"/>
                <w:szCs w:val="21"/>
              </w:rPr>
              <w:t>45</w:t>
            </w:r>
            <w:r w:rsidRPr="004A4B24">
              <w:rPr>
                <w:rFonts w:asciiTheme="minorHAnsi" w:eastAsiaTheme="majorEastAsia" w:hAnsiTheme="minorHAnsi" w:cstheme="minorHAnsi" w:hint="eastAsia"/>
                <w:szCs w:val="21"/>
              </w:rPr>
              <w:t>万澳元（约合人民币</w:t>
            </w:r>
            <w:r w:rsidR="00500EB1">
              <w:rPr>
                <w:rFonts w:asciiTheme="minorHAnsi" w:eastAsiaTheme="majorEastAsia" w:hAnsiTheme="minorHAnsi" w:cstheme="minorHAnsi" w:hint="eastAsia"/>
                <w:szCs w:val="21"/>
              </w:rPr>
              <w:t>7</w:t>
            </w:r>
            <w:r w:rsidRPr="004A4B24">
              <w:rPr>
                <w:rFonts w:asciiTheme="minorHAnsi" w:eastAsiaTheme="majorEastAsia" w:hAnsiTheme="minorHAnsi" w:cstheme="minorHAnsi" w:hint="eastAsia"/>
                <w:szCs w:val="21"/>
              </w:rPr>
              <w:t>万元）</w:t>
            </w:r>
          </w:p>
        </w:tc>
      </w:tr>
      <w:tr w:rsidR="004A4B24" w:rsidRPr="004A4B24" w14:paraId="297F55C9" w14:textId="77777777" w:rsidTr="00A50047">
        <w:tc>
          <w:tcPr>
            <w:tcW w:w="1417" w:type="dxa"/>
          </w:tcPr>
          <w:p w14:paraId="45E12854" w14:textId="77777777" w:rsidR="004A4B24" w:rsidRPr="004A4B24" w:rsidRDefault="004A4B24" w:rsidP="00A50047">
            <w:pPr>
              <w:spacing w:line="360" w:lineRule="auto"/>
              <w:rPr>
                <w:rFonts w:asciiTheme="minorHAnsi" w:eastAsiaTheme="majorEastAsia" w:hAnsiTheme="minorHAnsi" w:cstheme="minorHAnsi"/>
                <w:szCs w:val="21"/>
              </w:rPr>
            </w:pPr>
            <w:r w:rsidRPr="004A4B24">
              <w:rPr>
                <w:rFonts w:asciiTheme="minorHAnsi" w:eastAsiaTheme="majorEastAsia" w:hAnsiTheme="minorHAnsi" w:cstheme="minorHAnsi" w:hint="eastAsia"/>
                <w:szCs w:val="21"/>
              </w:rPr>
              <w:t>费用包括：</w:t>
            </w:r>
          </w:p>
        </w:tc>
        <w:tc>
          <w:tcPr>
            <w:tcW w:w="6379" w:type="dxa"/>
          </w:tcPr>
          <w:p w14:paraId="69D4F31C" w14:textId="1F42BB92" w:rsidR="004A4B24" w:rsidRPr="004A4B24" w:rsidRDefault="004A4B24" w:rsidP="00A50047">
            <w:pPr>
              <w:rPr>
                <w:rFonts w:asciiTheme="minorHAnsi" w:eastAsiaTheme="majorEastAsia" w:hAnsiTheme="minorHAnsi" w:cstheme="minorHAnsi"/>
                <w:szCs w:val="21"/>
              </w:rPr>
            </w:pPr>
            <w:r w:rsidRPr="004A4B24">
              <w:rPr>
                <w:rFonts w:asciiTheme="minorHAnsi" w:eastAsiaTheme="majorEastAsia" w:hAnsiTheme="minorHAnsi" w:cstheme="minorHAnsi" w:hint="eastAsia"/>
                <w:szCs w:val="21"/>
              </w:rPr>
              <w:t>申请费、学费、学生服务费、与项目设计管理费</w:t>
            </w:r>
          </w:p>
        </w:tc>
      </w:tr>
      <w:tr w:rsidR="004A4B24" w:rsidRPr="004A4B24" w14:paraId="6F03AE51" w14:textId="77777777" w:rsidTr="00A50047">
        <w:tc>
          <w:tcPr>
            <w:tcW w:w="1417" w:type="dxa"/>
          </w:tcPr>
          <w:p w14:paraId="150AC6FB" w14:textId="77777777" w:rsidR="004A4B24" w:rsidRPr="004A4B24" w:rsidRDefault="004A4B24" w:rsidP="00A50047">
            <w:pPr>
              <w:spacing w:line="360" w:lineRule="auto"/>
              <w:rPr>
                <w:rFonts w:asciiTheme="minorHAnsi" w:eastAsiaTheme="majorEastAsia" w:hAnsiTheme="minorHAnsi" w:cstheme="minorHAnsi"/>
                <w:szCs w:val="21"/>
              </w:rPr>
            </w:pPr>
            <w:r w:rsidRPr="004A4B24">
              <w:rPr>
                <w:rFonts w:asciiTheme="minorHAnsi" w:eastAsiaTheme="majorEastAsia" w:hAnsiTheme="minorHAnsi" w:cstheme="minorHAnsi" w:hint="eastAsia"/>
                <w:szCs w:val="21"/>
              </w:rPr>
              <w:t>费用不包括：</w:t>
            </w:r>
          </w:p>
        </w:tc>
        <w:tc>
          <w:tcPr>
            <w:tcW w:w="6379" w:type="dxa"/>
          </w:tcPr>
          <w:p w14:paraId="59803F2F" w14:textId="77777777" w:rsidR="004A4B24" w:rsidRPr="004A4B24" w:rsidRDefault="004A4B24" w:rsidP="00A50047">
            <w:pPr>
              <w:rPr>
                <w:rFonts w:asciiTheme="minorHAnsi" w:eastAsiaTheme="majorEastAsia" w:hAnsiTheme="minorHAnsi" w:cstheme="minorHAnsi"/>
                <w:szCs w:val="21"/>
              </w:rPr>
            </w:pPr>
            <w:r w:rsidRPr="004A4B24">
              <w:rPr>
                <w:rFonts w:asciiTheme="minorHAnsi" w:eastAsiaTheme="majorEastAsia" w:hAnsiTheme="minorHAnsi" w:cstheme="minorHAnsi" w:hint="eastAsia"/>
                <w:szCs w:val="21"/>
              </w:rPr>
              <w:t>国际机票、签证、住宿费与餐费、其它个人花费</w:t>
            </w:r>
          </w:p>
          <w:p w14:paraId="2804CA2A" w14:textId="77777777" w:rsidR="004A4B24" w:rsidRPr="004A4B24" w:rsidRDefault="004A4B24" w:rsidP="00A50047">
            <w:pPr>
              <w:rPr>
                <w:rFonts w:asciiTheme="minorHAnsi" w:eastAsiaTheme="majorEastAsia" w:hAnsiTheme="minorHAnsi" w:cstheme="minorHAnsi"/>
                <w:szCs w:val="21"/>
              </w:rPr>
            </w:pPr>
          </w:p>
          <w:p w14:paraId="5ACC69CC" w14:textId="77777777" w:rsidR="004A4B24" w:rsidRPr="004A4B24" w:rsidRDefault="004A4B24" w:rsidP="00A50047">
            <w:pPr>
              <w:rPr>
                <w:szCs w:val="21"/>
              </w:rPr>
            </w:pPr>
            <w:r w:rsidRPr="004A4B24">
              <w:rPr>
                <w:rFonts w:asciiTheme="minorHAnsi" w:eastAsiaTheme="majorEastAsia" w:hAnsiTheme="minorHAnsi" w:cstheme="minorHAnsi" w:hint="eastAsia"/>
                <w:szCs w:val="21"/>
              </w:rPr>
              <w:t>注：参加语言文化课程的学生，可入住昆士兰大学管理的寄宿家庭，费用约为每周</w:t>
            </w:r>
            <w:r w:rsidRPr="004A4B24">
              <w:rPr>
                <w:rFonts w:asciiTheme="minorHAnsi" w:eastAsiaTheme="majorEastAsia" w:hAnsiTheme="minorHAnsi" w:cstheme="minorHAnsi" w:hint="eastAsia"/>
                <w:szCs w:val="21"/>
              </w:rPr>
              <w:t>260</w:t>
            </w:r>
            <w:r w:rsidRPr="004A4B24">
              <w:rPr>
                <w:rFonts w:asciiTheme="minorHAnsi" w:eastAsiaTheme="majorEastAsia" w:hAnsiTheme="minorHAnsi" w:cstheme="minorHAnsi" w:hint="eastAsia"/>
                <w:szCs w:val="21"/>
              </w:rPr>
              <w:t>澳元；参加专业学分课程的学生，可选择学校宿舍（每周约</w:t>
            </w:r>
            <w:r w:rsidRPr="004A4B24">
              <w:rPr>
                <w:rFonts w:asciiTheme="minorHAnsi" w:eastAsiaTheme="majorEastAsia" w:hAnsiTheme="minorHAnsi" w:cstheme="minorHAnsi" w:hint="eastAsia"/>
                <w:szCs w:val="21"/>
              </w:rPr>
              <w:t>390-750</w:t>
            </w:r>
            <w:r w:rsidRPr="004A4B24">
              <w:rPr>
                <w:rFonts w:asciiTheme="minorHAnsi" w:eastAsiaTheme="majorEastAsia" w:hAnsiTheme="minorHAnsi" w:cstheme="minorHAnsi" w:hint="eastAsia"/>
                <w:szCs w:val="21"/>
              </w:rPr>
              <w:t>澳元不等），或校外公寓（每周约</w:t>
            </w:r>
            <w:r w:rsidRPr="004A4B24">
              <w:rPr>
                <w:rFonts w:asciiTheme="minorHAnsi" w:eastAsiaTheme="majorEastAsia" w:hAnsiTheme="minorHAnsi" w:cstheme="minorHAnsi" w:hint="eastAsia"/>
                <w:szCs w:val="21"/>
              </w:rPr>
              <w:t>110-440</w:t>
            </w:r>
            <w:r w:rsidRPr="004A4B24">
              <w:rPr>
                <w:rFonts w:asciiTheme="minorHAnsi" w:eastAsiaTheme="majorEastAsia" w:hAnsiTheme="minorHAnsi" w:cstheme="minorHAnsi" w:hint="eastAsia"/>
                <w:szCs w:val="21"/>
              </w:rPr>
              <w:t>澳元不等），最终费用以学生实际选择为准。</w:t>
            </w:r>
          </w:p>
        </w:tc>
      </w:tr>
    </w:tbl>
    <w:p w14:paraId="497C0CFC" w14:textId="77777777" w:rsidR="004429C2" w:rsidRDefault="004429C2" w:rsidP="004A4B24">
      <w:pPr>
        <w:pStyle w:val="aa"/>
        <w:spacing w:line="360" w:lineRule="auto"/>
        <w:ind w:firstLineChars="0" w:firstLine="0"/>
        <w:rPr>
          <w:rFonts w:ascii="Calibri" w:hAnsi="Calibri" w:cs="Calibri"/>
          <w:b/>
          <w:bCs/>
          <w:color w:val="000000"/>
          <w:szCs w:val="21"/>
        </w:rPr>
      </w:pPr>
    </w:p>
    <w:p w14:paraId="6384DB76" w14:textId="40604D23" w:rsidR="004A4B24" w:rsidRDefault="004A4B24" w:rsidP="004A4B24">
      <w:pPr>
        <w:pStyle w:val="aa"/>
        <w:spacing w:line="360" w:lineRule="auto"/>
        <w:ind w:firstLineChars="0" w:firstLine="0"/>
        <w:rPr>
          <w:rFonts w:ascii="Calibri" w:hAnsi="Calibri" w:cs="Calibri"/>
          <w:b/>
          <w:bCs/>
          <w:color w:val="000000"/>
          <w:szCs w:val="21"/>
        </w:rPr>
      </w:pPr>
      <w:r>
        <w:rPr>
          <w:rFonts w:ascii="Calibri" w:hAnsi="Calibri" w:cs="Calibri" w:hint="eastAsia"/>
          <w:b/>
          <w:bCs/>
          <w:color w:val="000000"/>
          <w:szCs w:val="21"/>
        </w:rPr>
        <w:t>二、项目申请条件</w:t>
      </w:r>
    </w:p>
    <w:p w14:paraId="7AE43560" w14:textId="280A78F6" w:rsidR="004A4B24" w:rsidRDefault="004A4B24" w:rsidP="00332DE6">
      <w:pPr>
        <w:pStyle w:val="aa"/>
        <w:spacing w:line="360" w:lineRule="auto"/>
        <w:ind w:leftChars="200" w:left="420" w:firstLineChars="0" w:firstLine="0"/>
        <w:rPr>
          <w:rFonts w:ascii="Calibri" w:hAnsi="Calibri" w:cs="Calibri"/>
          <w:szCs w:val="21"/>
        </w:rPr>
      </w:pPr>
      <w:r>
        <w:rPr>
          <w:rFonts w:ascii="Calibri" w:hAnsi="Calibri" w:cs="Calibri" w:hint="eastAsia"/>
          <w:szCs w:val="21"/>
        </w:rPr>
        <w:t>1</w:t>
      </w:r>
      <w:r>
        <w:rPr>
          <w:rFonts w:ascii="Calibri" w:hAnsi="Calibri" w:cs="Calibri" w:hint="eastAsia"/>
          <w:szCs w:val="21"/>
        </w:rPr>
        <w:t>、</w:t>
      </w:r>
      <w:r w:rsidR="004429C2">
        <w:rPr>
          <w:rFonts w:ascii="Calibri" w:hAnsi="Calibri" w:cs="Calibri" w:hint="eastAsia"/>
          <w:szCs w:val="21"/>
        </w:rPr>
        <w:t>语言文化</w:t>
      </w:r>
      <w:r>
        <w:rPr>
          <w:rFonts w:ascii="Calibri" w:hAnsi="Calibri" w:cs="Calibri" w:hint="eastAsia"/>
          <w:szCs w:val="21"/>
        </w:rPr>
        <w:t>课程：</w:t>
      </w:r>
      <w:r w:rsidR="004429C2" w:rsidRPr="004429C2">
        <w:rPr>
          <w:rFonts w:ascii="Calibri" w:hAnsi="Calibri" w:cs="Calibri" w:hint="eastAsia"/>
          <w:szCs w:val="21"/>
        </w:rPr>
        <w:t>具有良好的英语基础，入学参加昆士兰大学语言分级测试；国际商务沟通英语：需达到托福</w:t>
      </w:r>
      <w:r w:rsidR="004429C2" w:rsidRPr="004429C2">
        <w:rPr>
          <w:rFonts w:ascii="Calibri" w:hAnsi="Calibri" w:cs="Calibri" w:hint="eastAsia"/>
          <w:szCs w:val="21"/>
        </w:rPr>
        <w:t>56</w:t>
      </w:r>
      <w:r w:rsidR="004429C2" w:rsidRPr="004429C2">
        <w:rPr>
          <w:rFonts w:ascii="Calibri" w:hAnsi="Calibri" w:cs="Calibri" w:hint="eastAsia"/>
          <w:szCs w:val="21"/>
        </w:rPr>
        <w:t>（口语</w:t>
      </w:r>
      <w:r w:rsidR="004429C2" w:rsidRPr="004429C2">
        <w:rPr>
          <w:rFonts w:ascii="Calibri" w:hAnsi="Calibri" w:cs="Calibri" w:hint="eastAsia"/>
          <w:szCs w:val="21"/>
        </w:rPr>
        <w:t>15</w:t>
      </w:r>
      <w:r w:rsidR="004429C2" w:rsidRPr="004429C2">
        <w:rPr>
          <w:rFonts w:ascii="Calibri" w:hAnsi="Calibri" w:cs="Calibri" w:hint="eastAsia"/>
          <w:szCs w:val="21"/>
        </w:rPr>
        <w:t>，听力</w:t>
      </w:r>
      <w:r w:rsidR="004429C2" w:rsidRPr="004429C2">
        <w:rPr>
          <w:rFonts w:ascii="Calibri" w:hAnsi="Calibri" w:cs="Calibri" w:hint="eastAsia"/>
          <w:szCs w:val="21"/>
        </w:rPr>
        <w:t>12</w:t>
      </w:r>
      <w:r w:rsidR="004429C2" w:rsidRPr="004429C2">
        <w:rPr>
          <w:rFonts w:ascii="Calibri" w:hAnsi="Calibri" w:cs="Calibri" w:hint="eastAsia"/>
          <w:szCs w:val="21"/>
        </w:rPr>
        <w:t>）、</w:t>
      </w:r>
      <w:proofErr w:type="gramStart"/>
      <w:r w:rsidR="004429C2" w:rsidRPr="004429C2">
        <w:rPr>
          <w:rFonts w:ascii="Calibri" w:hAnsi="Calibri" w:cs="Calibri" w:hint="eastAsia"/>
          <w:szCs w:val="21"/>
        </w:rPr>
        <w:t>或雅思</w:t>
      </w:r>
      <w:proofErr w:type="gramEnd"/>
      <w:r w:rsidR="004429C2" w:rsidRPr="004429C2">
        <w:rPr>
          <w:rFonts w:ascii="Calibri" w:hAnsi="Calibri" w:cs="Calibri" w:hint="eastAsia"/>
          <w:szCs w:val="21"/>
        </w:rPr>
        <w:t>5.0</w:t>
      </w:r>
      <w:r w:rsidR="004429C2" w:rsidRPr="004429C2">
        <w:rPr>
          <w:rFonts w:ascii="Calibri" w:hAnsi="Calibri" w:cs="Calibri" w:hint="eastAsia"/>
          <w:szCs w:val="21"/>
        </w:rPr>
        <w:t>（单项不低于</w:t>
      </w:r>
      <w:r w:rsidR="004429C2" w:rsidRPr="004429C2">
        <w:rPr>
          <w:rFonts w:ascii="Calibri" w:hAnsi="Calibri" w:cs="Calibri" w:hint="eastAsia"/>
          <w:szCs w:val="21"/>
        </w:rPr>
        <w:t>5.0</w:t>
      </w:r>
      <w:r w:rsidR="004429C2" w:rsidRPr="004429C2">
        <w:rPr>
          <w:rFonts w:ascii="Calibri" w:hAnsi="Calibri" w:cs="Calibri" w:hint="eastAsia"/>
          <w:szCs w:val="21"/>
        </w:rPr>
        <w:t>）、或在分级测试中达到通用英语</w:t>
      </w:r>
      <w:r w:rsidR="004429C2" w:rsidRPr="004429C2">
        <w:rPr>
          <w:rFonts w:ascii="Calibri" w:hAnsi="Calibri" w:cs="Calibri" w:hint="eastAsia"/>
          <w:szCs w:val="21"/>
        </w:rPr>
        <w:t>5</w:t>
      </w:r>
      <w:r w:rsidR="004429C2" w:rsidRPr="004429C2">
        <w:rPr>
          <w:rFonts w:ascii="Calibri" w:hAnsi="Calibri" w:cs="Calibri" w:hint="eastAsia"/>
          <w:szCs w:val="21"/>
        </w:rPr>
        <w:t>级水平；学术英语：需达到托福</w:t>
      </w:r>
      <w:r w:rsidR="004429C2" w:rsidRPr="004429C2">
        <w:rPr>
          <w:rFonts w:ascii="Calibri" w:hAnsi="Calibri" w:cs="Calibri" w:hint="eastAsia"/>
          <w:szCs w:val="21"/>
        </w:rPr>
        <w:t>56</w:t>
      </w:r>
      <w:r w:rsidR="004429C2" w:rsidRPr="004429C2">
        <w:rPr>
          <w:rFonts w:ascii="Calibri" w:hAnsi="Calibri" w:cs="Calibri" w:hint="eastAsia"/>
          <w:szCs w:val="21"/>
        </w:rPr>
        <w:t>（口语</w:t>
      </w:r>
      <w:r w:rsidR="004429C2" w:rsidRPr="004429C2">
        <w:rPr>
          <w:rFonts w:ascii="Calibri" w:hAnsi="Calibri" w:cs="Calibri" w:hint="eastAsia"/>
          <w:szCs w:val="21"/>
        </w:rPr>
        <w:t>15</w:t>
      </w:r>
      <w:r w:rsidR="004429C2" w:rsidRPr="004429C2">
        <w:rPr>
          <w:rFonts w:ascii="Calibri" w:hAnsi="Calibri" w:cs="Calibri" w:hint="eastAsia"/>
          <w:szCs w:val="21"/>
        </w:rPr>
        <w:t>，听力</w:t>
      </w:r>
      <w:r w:rsidR="004429C2" w:rsidRPr="004429C2">
        <w:rPr>
          <w:rFonts w:ascii="Calibri" w:hAnsi="Calibri" w:cs="Calibri" w:hint="eastAsia"/>
          <w:szCs w:val="21"/>
        </w:rPr>
        <w:t>12</w:t>
      </w:r>
      <w:r w:rsidR="004429C2" w:rsidRPr="004429C2">
        <w:rPr>
          <w:rFonts w:ascii="Calibri" w:hAnsi="Calibri" w:cs="Calibri" w:hint="eastAsia"/>
          <w:szCs w:val="21"/>
        </w:rPr>
        <w:t>、阅读</w:t>
      </w:r>
      <w:r w:rsidR="004429C2" w:rsidRPr="004429C2">
        <w:rPr>
          <w:rFonts w:ascii="Calibri" w:hAnsi="Calibri" w:cs="Calibri" w:hint="eastAsia"/>
          <w:szCs w:val="21"/>
        </w:rPr>
        <w:t>12</w:t>
      </w:r>
      <w:r w:rsidR="004429C2" w:rsidRPr="004429C2">
        <w:rPr>
          <w:rFonts w:ascii="Calibri" w:hAnsi="Calibri" w:cs="Calibri" w:hint="eastAsia"/>
          <w:szCs w:val="21"/>
        </w:rPr>
        <w:t>，写作</w:t>
      </w:r>
      <w:r w:rsidR="004429C2" w:rsidRPr="004429C2">
        <w:rPr>
          <w:rFonts w:ascii="Calibri" w:hAnsi="Calibri" w:cs="Calibri" w:hint="eastAsia"/>
          <w:szCs w:val="21"/>
        </w:rPr>
        <w:t>17</w:t>
      </w:r>
      <w:r w:rsidR="004429C2" w:rsidRPr="004429C2">
        <w:rPr>
          <w:rFonts w:ascii="Calibri" w:hAnsi="Calibri" w:cs="Calibri" w:hint="eastAsia"/>
          <w:szCs w:val="21"/>
        </w:rPr>
        <w:t>）、</w:t>
      </w:r>
      <w:proofErr w:type="gramStart"/>
      <w:r w:rsidR="004429C2" w:rsidRPr="004429C2">
        <w:rPr>
          <w:rFonts w:ascii="Calibri" w:hAnsi="Calibri" w:cs="Calibri" w:hint="eastAsia"/>
          <w:szCs w:val="21"/>
        </w:rPr>
        <w:t>或雅思</w:t>
      </w:r>
      <w:proofErr w:type="gramEnd"/>
      <w:r w:rsidR="004429C2" w:rsidRPr="004429C2">
        <w:rPr>
          <w:rFonts w:ascii="Calibri" w:hAnsi="Calibri" w:cs="Calibri" w:hint="eastAsia"/>
          <w:szCs w:val="21"/>
        </w:rPr>
        <w:t xml:space="preserve">5.0 </w:t>
      </w:r>
      <w:r w:rsidR="004429C2" w:rsidRPr="004429C2">
        <w:rPr>
          <w:rFonts w:ascii="Calibri" w:hAnsi="Calibri" w:cs="Calibri" w:hint="eastAsia"/>
          <w:szCs w:val="21"/>
        </w:rPr>
        <w:t>（单项不低于</w:t>
      </w:r>
      <w:r w:rsidR="004429C2" w:rsidRPr="004429C2">
        <w:rPr>
          <w:rFonts w:ascii="Calibri" w:hAnsi="Calibri" w:cs="Calibri" w:hint="eastAsia"/>
          <w:szCs w:val="21"/>
        </w:rPr>
        <w:t>5.0</w:t>
      </w:r>
      <w:r w:rsidR="004429C2" w:rsidRPr="004429C2">
        <w:rPr>
          <w:rFonts w:ascii="Calibri" w:hAnsi="Calibri" w:cs="Calibri" w:hint="eastAsia"/>
          <w:szCs w:val="21"/>
        </w:rPr>
        <w:t>）、或在分级测试中达到通用英语</w:t>
      </w:r>
      <w:r w:rsidR="004429C2" w:rsidRPr="004429C2">
        <w:rPr>
          <w:rFonts w:ascii="Calibri" w:hAnsi="Calibri" w:cs="Calibri" w:hint="eastAsia"/>
          <w:szCs w:val="21"/>
        </w:rPr>
        <w:t>5</w:t>
      </w:r>
      <w:r w:rsidR="004429C2" w:rsidRPr="004429C2">
        <w:rPr>
          <w:rFonts w:ascii="Calibri" w:hAnsi="Calibri" w:cs="Calibri" w:hint="eastAsia"/>
          <w:szCs w:val="21"/>
        </w:rPr>
        <w:t>级水平</w:t>
      </w:r>
      <w:r w:rsidR="002314F6">
        <w:rPr>
          <w:rFonts w:ascii="Calibri" w:hAnsi="Calibri" w:cs="Calibri" w:hint="eastAsia"/>
          <w:szCs w:val="21"/>
        </w:rPr>
        <w:t>。</w:t>
      </w:r>
    </w:p>
    <w:p w14:paraId="775DF860" w14:textId="3D8B27D1" w:rsidR="004A4B24" w:rsidRPr="004A4B24" w:rsidRDefault="004A4B24" w:rsidP="00332DE6">
      <w:pPr>
        <w:pStyle w:val="aa"/>
        <w:spacing w:line="360" w:lineRule="auto"/>
        <w:ind w:leftChars="100" w:left="210" w:firstLineChars="100" w:firstLine="210"/>
        <w:rPr>
          <w:rFonts w:asciiTheme="minorHAnsi" w:eastAsiaTheme="majorEastAsia" w:hAnsiTheme="minorHAnsi" w:cstheme="minorHAnsi"/>
          <w:szCs w:val="21"/>
        </w:rPr>
      </w:pPr>
      <w:r>
        <w:rPr>
          <w:rFonts w:ascii="Calibri" w:hAnsi="Calibri" w:cs="Calibri" w:hint="eastAsia"/>
          <w:szCs w:val="21"/>
        </w:rPr>
        <w:t>2</w:t>
      </w:r>
      <w:r>
        <w:rPr>
          <w:rFonts w:ascii="Calibri" w:hAnsi="Calibri" w:cs="Calibri" w:hint="eastAsia"/>
          <w:szCs w:val="21"/>
        </w:rPr>
        <w:t>、大学专业学分课程</w:t>
      </w:r>
      <w:r w:rsidR="004429C2">
        <w:rPr>
          <w:rFonts w:ascii="Calibri" w:hAnsi="Calibri" w:cs="Calibri" w:hint="eastAsia"/>
          <w:szCs w:val="21"/>
        </w:rPr>
        <w:t>：</w:t>
      </w:r>
      <w:r w:rsidR="004429C2">
        <w:rPr>
          <w:rFonts w:asciiTheme="minorHAnsi" w:eastAsiaTheme="majorEastAsia" w:hAnsiTheme="minorHAnsi" w:cstheme="minorHAnsi" w:hint="eastAsia"/>
          <w:szCs w:val="21"/>
        </w:rPr>
        <w:t>托福</w:t>
      </w:r>
      <w:r w:rsidR="004429C2">
        <w:rPr>
          <w:rFonts w:asciiTheme="minorHAnsi" w:eastAsiaTheme="majorEastAsia" w:hAnsiTheme="minorHAnsi" w:cstheme="minorHAnsi" w:hint="eastAsia"/>
          <w:szCs w:val="21"/>
        </w:rPr>
        <w:t>87</w:t>
      </w:r>
      <w:r w:rsidR="004429C2">
        <w:rPr>
          <w:rFonts w:asciiTheme="minorHAnsi" w:eastAsiaTheme="majorEastAsia" w:hAnsiTheme="minorHAnsi" w:cstheme="minorHAnsi" w:hint="eastAsia"/>
          <w:szCs w:val="21"/>
        </w:rPr>
        <w:t>（写作</w:t>
      </w:r>
      <w:r w:rsidR="004429C2">
        <w:rPr>
          <w:rFonts w:asciiTheme="minorHAnsi" w:eastAsiaTheme="majorEastAsia" w:hAnsiTheme="minorHAnsi" w:cstheme="minorHAnsi" w:hint="eastAsia"/>
          <w:szCs w:val="21"/>
        </w:rPr>
        <w:t>21</w:t>
      </w:r>
      <w:r w:rsidR="004429C2">
        <w:rPr>
          <w:rFonts w:asciiTheme="minorHAnsi" w:eastAsiaTheme="majorEastAsia" w:hAnsiTheme="minorHAnsi" w:cstheme="minorHAnsi" w:hint="eastAsia"/>
          <w:szCs w:val="21"/>
        </w:rPr>
        <w:t>，听</w:t>
      </w:r>
      <w:r w:rsidR="004429C2">
        <w:rPr>
          <w:rFonts w:asciiTheme="minorHAnsi" w:eastAsiaTheme="majorEastAsia" w:hAnsiTheme="minorHAnsi" w:cstheme="minorHAnsi" w:hint="eastAsia"/>
          <w:szCs w:val="21"/>
        </w:rPr>
        <w:t>/</w:t>
      </w:r>
      <w:r w:rsidR="004429C2">
        <w:rPr>
          <w:rFonts w:asciiTheme="minorHAnsi" w:eastAsiaTheme="majorEastAsia" w:hAnsiTheme="minorHAnsi" w:cstheme="minorHAnsi" w:hint="eastAsia"/>
          <w:szCs w:val="21"/>
        </w:rPr>
        <w:t>读</w:t>
      </w:r>
      <w:r w:rsidR="004429C2">
        <w:rPr>
          <w:rFonts w:asciiTheme="minorHAnsi" w:eastAsiaTheme="majorEastAsia" w:hAnsiTheme="minorHAnsi" w:cstheme="minorHAnsi" w:hint="eastAsia"/>
          <w:szCs w:val="21"/>
        </w:rPr>
        <w:t>/</w:t>
      </w:r>
      <w:r w:rsidR="004429C2">
        <w:rPr>
          <w:rFonts w:asciiTheme="minorHAnsi" w:eastAsiaTheme="majorEastAsia" w:hAnsiTheme="minorHAnsi" w:cstheme="minorHAnsi" w:hint="eastAsia"/>
          <w:szCs w:val="21"/>
        </w:rPr>
        <w:t>说</w:t>
      </w:r>
      <w:r w:rsidR="004429C2">
        <w:rPr>
          <w:rFonts w:asciiTheme="minorHAnsi" w:eastAsiaTheme="majorEastAsia" w:hAnsiTheme="minorHAnsi" w:cstheme="minorHAnsi" w:hint="eastAsia"/>
          <w:szCs w:val="21"/>
        </w:rPr>
        <w:t>19</w:t>
      </w:r>
      <w:r w:rsidR="004429C2">
        <w:rPr>
          <w:rFonts w:asciiTheme="minorHAnsi" w:eastAsiaTheme="majorEastAsia" w:hAnsiTheme="minorHAnsi" w:cstheme="minorHAnsi" w:hint="eastAsia"/>
          <w:szCs w:val="21"/>
        </w:rPr>
        <w:t>），</w:t>
      </w:r>
      <w:proofErr w:type="gramStart"/>
      <w:r w:rsidR="004429C2">
        <w:rPr>
          <w:rFonts w:asciiTheme="minorHAnsi" w:eastAsiaTheme="majorEastAsia" w:hAnsiTheme="minorHAnsi" w:cstheme="minorHAnsi" w:hint="eastAsia"/>
          <w:szCs w:val="21"/>
        </w:rPr>
        <w:t>或雅思</w:t>
      </w:r>
      <w:proofErr w:type="gramEnd"/>
      <w:r w:rsidR="004429C2">
        <w:rPr>
          <w:rFonts w:asciiTheme="minorHAnsi" w:eastAsiaTheme="majorEastAsia" w:hAnsiTheme="minorHAnsi" w:cstheme="minorHAnsi" w:hint="eastAsia"/>
          <w:szCs w:val="21"/>
        </w:rPr>
        <w:t>6.5</w:t>
      </w:r>
      <w:r w:rsidR="004429C2">
        <w:rPr>
          <w:rFonts w:asciiTheme="minorHAnsi" w:eastAsiaTheme="majorEastAsia" w:hAnsiTheme="minorHAnsi" w:cstheme="minorHAnsi" w:hint="eastAsia"/>
          <w:szCs w:val="21"/>
        </w:rPr>
        <w:t>（单项不低于</w:t>
      </w:r>
      <w:r w:rsidR="004429C2">
        <w:rPr>
          <w:rFonts w:asciiTheme="minorHAnsi" w:eastAsiaTheme="majorEastAsia" w:hAnsiTheme="minorHAnsi" w:cstheme="minorHAnsi" w:hint="eastAsia"/>
          <w:szCs w:val="21"/>
        </w:rPr>
        <w:t>6</w:t>
      </w:r>
      <w:r w:rsidR="004429C2">
        <w:rPr>
          <w:rFonts w:asciiTheme="minorHAnsi" w:eastAsiaTheme="majorEastAsia" w:hAnsiTheme="minorHAnsi" w:cstheme="minorHAnsi" w:hint="eastAsia"/>
          <w:szCs w:val="21"/>
        </w:rPr>
        <w:t>）。</w:t>
      </w:r>
    </w:p>
    <w:sectPr w:rsidR="004A4B24" w:rsidRPr="004A4B24">
      <w:headerReference w:type="default" r:id="rId32"/>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5F5A0" w14:textId="77777777" w:rsidR="00762CA6" w:rsidRDefault="00762CA6">
      <w:r>
        <w:separator/>
      </w:r>
    </w:p>
  </w:endnote>
  <w:endnote w:type="continuationSeparator" w:id="0">
    <w:p w14:paraId="1EA58FAA" w14:textId="77777777" w:rsidR="00762CA6" w:rsidRDefault="00762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altName w:val="汉仪旗黑KW 55S"/>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32296" w14:textId="77777777" w:rsidR="00762CA6" w:rsidRDefault="00762CA6">
      <w:r>
        <w:separator/>
      </w:r>
    </w:p>
  </w:footnote>
  <w:footnote w:type="continuationSeparator" w:id="0">
    <w:p w14:paraId="79D6A557" w14:textId="77777777" w:rsidR="00762CA6" w:rsidRDefault="00762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D8907" w14:textId="77777777" w:rsidR="00A32207" w:rsidRDefault="00A32207">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C33"/>
    <w:multiLevelType w:val="multilevel"/>
    <w:tmpl w:val="00E91C33"/>
    <w:lvl w:ilvl="0">
      <w:start w:val="1"/>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3931E04"/>
    <w:multiLevelType w:val="multilevel"/>
    <w:tmpl w:val="13931E0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CA2FC4"/>
    <w:multiLevelType w:val="multilevel"/>
    <w:tmpl w:val="1FCA2FC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3AFD4BB3"/>
    <w:multiLevelType w:val="multilevel"/>
    <w:tmpl w:val="3AFD4BB3"/>
    <w:lvl w:ilvl="0">
      <w:start w:val="1"/>
      <w:numFmt w:val="bullet"/>
      <w:lvlText w:val=""/>
      <w:lvlJc w:val="left"/>
      <w:pPr>
        <w:ind w:left="860" w:hanging="420"/>
      </w:pPr>
      <w:rPr>
        <w:rFonts w:ascii="Wingdings" w:hAnsi="Wingdings" w:hint="default"/>
        <w:sz w:val="13"/>
        <w:szCs w:val="13"/>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4" w15:restartNumberingAfterBreak="0">
    <w:nsid w:val="412E4E01"/>
    <w:multiLevelType w:val="multilevel"/>
    <w:tmpl w:val="412E4E0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422F4BB9"/>
    <w:multiLevelType w:val="hybridMultilevel"/>
    <w:tmpl w:val="96026BE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7F66D6D"/>
    <w:multiLevelType w:val="multilevel"/>
    <w:tmpl w:val="47F66D6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5EEB2FA3"/>
    <w:multiLevelType w:val="multilevel"/>
    <w:tmpl w:val="5EEB2FA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61B36ACD"/>
    <w:multiLevelType w:val="multilevel"/>
    <w:tmpl w:val="61B36ACD"/>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9" w15:restartNumberingAfterBreak="0">
    <w:nsid w:val="6CEF6509"/>
    <w:multiLevelType w:val="multilevel"/>
    <w:tmpl w:val="6CEF650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6D50662A"/>
    <w:multiLevelType w:val="multilevel"/>
    <w:tmpl w:val="6D50662A"/>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1" w15:restartNumberingAfterBreak="0">
    <w:nsid w:val="6DA94BE8"/>
    <w:multiLevelType w:val="multilevel"/>
    <w:tmpl w:val="6DA94BE8"/>
    <w:lvl w:ilvl="0">
      <w:start w:val="1"/>
      <w:numFmt w:val="bullet"/>
      <w:lvlText w:val=""/>
      <w:lvlJc w:val="left"/>
      <w:pPr>
        <w:ind w:left="840" w:hanging="420"/>
      </w:pPr>
      <w:rPr>
        <w:rFonts w:ascii="Wingdings" w:hAnsi="Wingdings" w:hint="default"/>
        <w:sz w:val="13"/>
        <w:szCs w:val="13"/>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6E78497D"/>
    <w:multiLevelType w:val="multilevel"/>
    <w:tmpl w:val="6E78497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75A3467D"/>
    <w:multiLevelType w:val="multilevel"/>
    <w:tmpl w:val="75A3467D"/>
    <w:lvl w:ilvl="0">
      <w:start w:val="2"/>
      <w:numFmt w:val="decimal"/>
      <w:lvlText w:val="%1）"/>
      <w:lvlJc w:val="left"/>
      <w:pPr>
        <w:ind w:left="360" w:hanging="360"/>
      </w:pPr>
      <w:rPr>
        <w:rFonts w:eastAsia="宋体" w:cs="Calibri"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7F013D8"/>
    <w:multiLevelType w:val="multilevel"/>
    <w:tmpl w:val="77F013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A804196"/>
    <w:multiLevelType w:val="multilevel"/>
    <w:tmpl w:val="7A804196"/>
    <w:lvl w:ilvl="0">
      <w:start w:val="1"/>
      <w:numFmt w:val="japaneseCounting"/>
      <w:lvlText w:val="%1、"/>
      <w:lvlJc w:val="left"/>
      <w:pPr>
        <w:ind w:left="510" w:hanging="51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ED504C7"/>
    <w:multiLevelType w:val="multilevel"/>
    <w:tmpl w:val="7ED504C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 w15:restartNumberingAfterBreak="0">
    <w:nsid w:val="7F5827FA"/>
    <w:multiLevelType w:val="multilevel"/>
    <w:tmpl w:val="7F5827FA"/>
    <w:lvl w:ilvl="0">
      <w:start w:val="1"/>
      <w:numFmt w:val="bullet"/>
      <w:lvlText w:val=""/>
      <w:lvlJc w:val="left"/>
      <w:pPr>
        <w:ind w:left="987"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num w:numId="1">
    <w:abstractNumId w:val="0"/>
  </w:num>
  <w:num w:numId="2">
    <w:abstractNumId w:val="2"/>
  </w:num>
  <w:num w:numId="3">
    <w:abstractNumId w:val="1"/>
  </w:num>
  <w:num w:numId="4">
    <w:abstractNumId w:val="14"/>
  </w:num>
  <w:num w:numId="5">
    <w:abstractNumId w:val="8"/>
  </w:num>
  <w:num w:numId="6">
    <w:abstractNumId w:val="10"/>
  </w:num>
  <w:num w:numId="7">
    <w:abstractNumId w:val="16"/>
  </w:num>
  <w:num w:numId="8">
    <w:abstractNumId w:val="17"/>
  </w:num>
  <w:num w:numId="9">
    <w:abstractNumId w:val="13"/>
  </w:num>
  <w:num w:numId="10">
    <w:abstractNumId w:val="12"/>
  </w:num>
  <w:num w:numId="11">
    <w:abstractNumId w:val="9"/>
  </w:num>
  <w:num w:numId="12">
    <w:abstractNumId w:val="4"/>
  </w:num>
  <w:num w:numId="13">
    <w:abstractNumId w:val="6"/>
  </w:num>
  <w:num w:numId="14">
    <w:abstractNumId w:val="11"/>
  </w:num>
  <w:num w:numId="15">
    <w:abstractNumId w:val="3"/>
  </w:num>
  <w:num w:numId="16">
    <w:abstractNumId w:val="15"/>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00A8F"/>
    <w:rsid w:val="DDCF42CE"/>
    <w:rsid w:val="000035D7"/>
    <w:rsid w:val="00010F31"/>
    <w:rsid w:val="000169DD"/>
    <w:rsid w:val="00022AFD"/>
    <w:rsid w:val="000230BD"/>
    <w:rsid w:val="00023476"/>
    <w:rsid w:val="000236D2"/>
    <w:rsid w:val="00024073"/>
    <w:rsid w:val="00024C64"/>
    <w:rsid w:val="00025022"/>
    <w:rsid w:val="00025206"/>
    <w:rsid w:val="00025CC0"/>
    <w:rsid w:val="0003068E"/>
    <w:rsid w:val="00030A02"/>
    <w:rsid w:val="00031403"/>
    <w:rsid w:val="000362BD"/>
    <w:rsid w:val="000402B0"/>
    <w:rsid w:val="00040E35"/>
    <w:rsid w:val="00041148"/>
    <w:rsid w:val="00041BDA"/>
    <w:rsid w:val="00046229"/>
    <w:rsid w:val="000519A2"/>
    <w:rsid w:val="00051C6A"/>
    <w:rsid w:val="00052B6D"/>
    <w:rsid w:val="0005389A"/>
    <w:rsid w:val="0006181E"/>
    <w:rsid w:val="00064CA4"/>
    <w:rsid w:val="00065242"/>
    <w:rsid w:val="000820F9"/>
    <w:rsid w:val="000845C3"/>
    <w:rsid w:val="0009206E"/>
    <w:rsid w:val="000954F4"/>
    <w:rsid w:val="000A0A86"/>
    <w:rsid w:val="000A2A22"/>
    <w:rsid w:val="000A4030"/>
    <w:rsid w:val="000A466B"/>
    <w:rsid w:val="000A50CB"/>
    <w:rsid w:val="000A5251"/>
    <w:rsid w:val="000A6CE8"/>
    <w:rsid w:val="000B1A29"/>
    <w:rsid w:val="000C2A5A"/>
    <w:rsid w:val="000C2F7C"/>
    <w:rsid w:val="000C3F5B"/>
    <w:rsid w:val="000C4E56"/>
    <w:rsid w:val="000C5C18"/>
    <w:rsid w:val="000C7F9A"/>
    <w:rsid w:val="000E1209"/>
    <w:rsid w:val="000E467F"/>
    <w:rsid w:val="000F168E"/>
    <w:rsid w:val="000F637A"/>
    <w:rsid w:val="000F6E7C"/>
    <w:rsid w:val="00100A75"/>
    <w:rsid w:val="001013E1"/>
    <w:rsid w:val="0010196F"/>
    <w:rsid w:val="001051AF"/>
    <w:rsid w:val="00106BA3"/>
    <w:rsid w:val="00107AEF"/>
    <w:rsid w:val="00110B1F"/>
    <w:rsid w:val="00110EDA"/>
    <w:rsid w:val="0011231F"/>
    <w:rsid w:val="00112EFC"/>
    <w:rsid w:val="001131EA"/>
    <w:rsid w:val="00116EF3"/>
    <w:rsid w:val="00120A5E"/>
    <w:rsid w:val="0012340B"/>
    <w:rsid w:val="0012488E"/>
    <w:rsid w:val="00124B0D"/>
    <w:rsid w:val="00125024"/>
    <w:rsid w:val="00127FE8"/>
    <w:rsid w:val="00131D30"/>
    <w:rsid w:val="00134011"/>
    <w:rsid w:val="00135F93"/>
    <w:rsid w:val="00137744"/>
    <w:rsid w:val="00142B17"/>
    <w:rsid w:val="00143294"/>
    <w:rsid w:val="00146AB9"/>
    <w:rsid w:val="00160534"/>
    <w:rsid w:val="00160B9E"/>
    <w:rsid w:val="00167799"/>
    <w:rsid w:val="00170451"/>
    <w:rsid w:val="001738F0"/>
    <w:rsid w:val="00176F21"/>
    <w:rsid w:val="00182E04"/>
    <w:rsid w:val="001834A2"/>
    <w:rsid w:val="001839FD"/>
    <w:rsid w:val="00186190"/>
    <w:rsid w:val="00192C0F"/>
    <w:rsid w:val="001A0C7A"/>
    <w:rsid w:val="001A281F"/>
    <w:rsid w:val="001A5D96"/>
    <w:rsid w:val="001A7D56"/>
    <w:rsid w:val="001B1730"/>
    <w:rsid w:val="001C1A51"/>
    <w:rsid w:val="001C6985"/>
    <w:rsid w:val="001D4042"/>
    <w:rsid w:val="001D4EF4"/>
    <w:rsid w:val="001E31D7"/>
    <w:rsid w:val="001E5D98"/>
    <w:rsid w:val="001F5524"/>
    <w:rsid w:val="00202030"/>
    <w:rsid w:val="00203BFF"/>
    <w:rsid w:val="002133F2"/>
    <w:rsid w:val="0021711E"/>
    <w:rsid w:val="00220E2D"/>
    <w:rsid w:val="002211FB"/>
    <w:rsid w:val="0022214B"/>
    <w:rsid w:val="002274D9"/>
    <w:rsid w:val="002301DF"/>
    <w:rsid w:val="002314F6"/>
    <w:rsid w:val="0023241C"/>
    <w:rsid w:val="002441C6"/>
    <w:rsid w:val="002449A1"/>
    <w:rsid w:val="00247257"/>
    <w:rsid w:val="00251642"/>
    <w:rsid w:val="00255140"/>
    <w:rsid w:val="00261406"/>
    <w:rsid w:val="00261C11"/>
    <w:rsid w:val="00263CCC"/>
    <w:rsid w:val="00271BCB"/>
    <w:rsid w:val="00275270"/>
    <w:rsid w:val="0027636C"/>
    <w:rsid w:val="0028056A"/>
    <w:rsid w:val="002852EE"/>
    <w:rsid w:val="0029179F"/>
    <w:rsid w:val="00292326"/>
    <w:rsid w:val="00295361"/>
    <w:rsid w:val="00296348"/>
    <w:rsid w:val="00297E1A"/>
    <w:rsid w:val="002A402F"/>
    <w:rsid w:val="002A7D1B"/>
    <w:rsid w:val="002B269F"/>
    <w:rsid w:val="002B61DD"/>
    <w:rsid w:val="002B7076"/>
    <w:rsid w:val="002C2028"/>
    <w:rsid w:val="002C229B"/>
    <w:rsid w:val="002C27D4"/>
    <w:rsid w:val="002C281A"/>
    <w:rsid w:val="002C6AEB"/>
    <w:rsid w:val="002C722D"/>
    <w:rsid w:val="002D04D0"/>
    <w:rsid w:val="002D76B2"/>
    <w:rsid w:val="002E1476"/>
    <w:rsid w:val="002E3299"/>
    <w:rsid w:val="002E4985"/>
    <w:rsid w:val="002E64CC"/>
    <w:rsid w:val="002F1A53"/>
    <w:rsid w:val="002F3568"/>
    <w:rsid w:val="002F3A45"/>
    <w:rsid w:val="002F7AB9"/>
    <w:rsid w:val="0030157A"/>
    <w:rsid w:val="00302995"/>
    <w:rsid w:val="003039E1"/>
    <w:rsid w:val="00303D3D"/>
    <w:rsid w:val="0031712B"/>
    <w:rsid w:val="0032092A"/>
    <w:rsid w:val="00321717"/>
    <w:rsid w:val="00321D5F"/>
    <w:rsid w:val="00332DE6"/>
    <w:rsid w:val="00333C15"/>
    <w:rsid w:val="00342D9D"/>
    <w:rsid w:val="00342E7E"/>
    <w:rsid w:val="003507AC"/>
    <w:rsid w:val="003541E5"/>
    <w:rsid w:val="00360EC7"/>
    <w:rsid w:val="00360F09"/>
    <w:rsid w:val="00364A0C"/>
    <w:rsid w:val="003738EA"/>
    <w:rsid w:val="00375491"/>
    <w:rsid w:val="003822A8"/>
    <w:rsid w:val="00383DCC"/>
    <w:rsid w:val="00384412"/>
    <w:rsid w:val="00386A4E"/>
    <w:rsid w:val="00386C51"/>
    <w:rsid w:val="00387362"/>
    <w:rsid w:val="00390FCA"/>
    <w:rsid w:val="00394A95"/>
    <w:rsid w:val="00396306"/>
    <w:rsid w:val="00397742"/>
    <w:rsid w:val="003A6BB9"/>
    <w:rsid w:val="003B4151"/>
    <w:rsid w:val="003B669C"/>
    <w:rsid w:val="003B786E"/>
    <w:rsid w:val="003C14BF"/>
    <w:rsid w:val="003C6EF7"/>
    <w:rsid w:val="003D0F7B"/>
    <w:rsid w:val="003D0FE9"/>
    <w:rsid w:val="003D2BCE"/>
    <w:rsid w:val="003D4037"/>
    <w:rsid w:val="003D4529"/>
    <w:rsid w:val="003D4B46"/>
    <w:rsid w:val="003D5F48"/>
    <w:rsid w:val="003E01B3"/>
    <w:rsid w:val="003E3199"/>
    <w:rsid w:val="003E6246"/>
    <w:rsid w:val="003F050A"/>
    <w:rsid w:val="003F059B"/>
    <w:rsid w:val="003F50D1"/>
    <w:rsid w:val="003F5F88"/>
    <w:rsid w:val="003F6107"/>
    <w:rsid w:val="0040324D"/>
    <w:rsid w:val="00405EAC"/>
    <w:rsid w:val="0041273F"/>
    <w:rsid w:val="004135C9"/>
    <w:rsid w:val="004221BF"/>
    <w:rsid w:val="004240EF"/>
    <w:rsid w:val="00426325"/>
    <w:rsid w:val="00434DE4"/>
    <w:rsid w:val="00437A33"/>
    <w:rsid w:val="004429C2"/>
    <w:rsid w:val="004469A3"/>
    <w:rsid w:val="0045270B"/>
    <w:rsid w:val="004548E3"/>
    <w:rsid w:val="00454C45"/>
    <w:rsid w:val="004624BE"/>
    <w:rsid w:val="00465A92"/>
    <w:rsid w:val="004679CE"/>
    <w:rsid w:val="00470270"/>
    <w:rsid w:val="00471CBF"/>
    <w:rsid w:val="00472D99"/>
    <w:rsid w:val="00485AD1"/>
    <w:rsid w:val="004869CF"/>
    <w:rsid w:val="00487923"/>
    <w:rsid w:val="004932B6"/>
    <w:rsid w:val="004946E0"/>
    <w:rsid w:val="004955A6"/>
    <w:rsid w:val="00495E6D"/>
    <w:rsid w:val="004A1602"/>
    <w:rsid w:val="004A4B24"/>
    <w:rsid w:val="004A51A8"/>
    <w:rsid w:val="004B4D89"/>
    <w:rsid w:val="004B516E"/>
    <w:rsid w:val="004C0E26"/>
    <w:rsid w:val="004C343D"/>
    <w:rsid w:val="004C5277"/>
    <w:rsid w:val="004C6632"/>
    <w:rsid w:val="004D2090"/>
    <w:rsid w:val="004D3884"/>
    <w:rsid w:val="004D5BBA"/>
    <w:rsid w:val="004E0748"/>
    <w:rsid w:val="004E728E"/>
    <w:rsid w:val="004F0AAB"/>
    <w:rsid w:val="004F743F"/>
    <w:rsid w:val="004F7C1B"/>
    <w:rsid w:val="00500A8F"/>
    <w:rsid w:val="00500EB1"/>
    <w:rsid w:val="00503083"/>
    <w:rsid w:val="00504C25"/>
    <w:rsid w:val="005060F9"/>
    <w:rsid w:val="00507224"/>
    <w:rsid w:val="0051106C"/>
    <w:rsid w:val="00512BAE"/>
    <w:rsid w:val="00520C0E"/>
    <w:rsid w:val="00522EAE"/>
    <w:rsid w:val="005250F2"/>
    <w:rsid w:val="00525703"/>
    <w:rsid w:val="00527573"/>
    <w:rsid w:val="005326B5"/>
    <w:rsid w:val="005339BB"/>
    <w:rsid w:val="00536F45"/>
    <w:rsid w:val="00537EE6"/>
    <w:rsid w:val="005401D5"/>
    <w:rsid w:val="00547E75"/>
    <w:rsid w:val="00553F46"/>
    <w:rsid w:val="00555016"/>
    <w:rsid w:val="00556212"/>
    <w:rsid w:val="005606AC"/>
    <w:rsid w:val="0056107E"/>
    <w:rsid w:val="0057138A"/>
    <w:rsid w:val="00572B6E"/>
    <w:rsid w:val="005762B0"/>
    <w:rsid w:val="00584716"/>
    <w:rsid w:val="005849E3"/>
    <w:rsid w:val="00584E4F"/>
    <w:rsid w:val="00584E6C"/>
    <w:rsid w:val="00584F1D"/>
    <w:rsid w:val="00586D6C"/>
    <w:rsid w:val="00587D18"/>
    <w:rsid w:val="00596D1A"/>
    <w:rsid w:val="005A31F5"/>
    <w:rsid w:val="005A65C8"/>
    <w:rsid w:val="005B69C2"/>
    <w:rsid w:val="005C27A1"/>
    <w:rsid w:val="005C3896"/>
    <w:rsid w:val="005C7CC0"/>
    <w:rsid w:val="005D0683"/>
    <w:rsid w:val="005D2678"/>
    <w:rsid w:val="005D53C9"/>
    <w:rsid w:val="005D6F09"/>
    <w:rsid w:val="005E4B22"/>
    <w:rsid w:val="005E5A41"/>
    <w:rsid w:val="005E674A"/>
    <w:rsid w:val="005E6E17"/>
    <w:rsid w:val="005F6112"/>
    <w:rsid w:val="00604B3D"/>
    <w:rsid w:val="00606AA2"/>
    <w:rsid w:val="00606C4F"/>
    <w:rsid w:val="00617A76"/>
    <w:rsid w:val="00621ED0"/>
    <w:rsid w:val="00622238"/>
    <w:rsid w:val="00624BB2"/>
    <w:rsid w:val="00625AB6"/>
    <w:rsid w:val="00632329"/>
    <w:rsid w:val="00637AD1"/>
    <w:rsid w:val="006452B3"/>
    <w:rsid w:val="00652D43"/>
    <w:rsid w:val="0066295A"/>
    <w:rsid w:val="00663035"/>
    <w:rsid w:val="00664055"/>
    <w:rsid w:val="006662B4"/>
    <w:rsid w:val="00666CF9"/>
    <w:rsid w:val="00667457"/>
    <w:rsid w:val="00667A61"/>
    <w:rsid w:val="00670ED6"/>
    <w:rsid w:val="0067541F"/>
    <w:rsid w:val="00684DDE"/>
    <w:rsid w:val="006858D5"/>
    <w:rsid w:val="00687DBB"/>
    <w:rsid w:val="00696B1C"/>
    <w:rsid w:val="0069735A"/>
    <w:rsid w:val="006A2B5F"/>
    <w:rsid w:val="006A32C4"/>
    <w:rsid w:val="006A72B8"/>
    <w:rsid w:val="006B5710"/>
    <w:rsid w:val="006B576E"/>
    <w:rsid w:val="006B7F44"/>
    <w:rsid w:val="006C1F05"/>
    <w:rsid w:val="006C2070"/>
    <w:rsid w:val="006C7966"/>
    <w:rsid w:val="006D5B15"/>
    <w:rsid w:val="006D642C"/>
    <w:rsid w:val="006E0652"/>
    <w:rsid w:val="006F2BC0"/>
    <w:rsid w:val="00700EA9"/>
    <w:rsid w:val="0070255A"/>
    <w:rsid w:val="00704689"/>
    <w:rsid w:val="00705BEF"/>
    <w:rsid w:val="00706179"/>
    <w:rsid w:val="007113DD"/>
    <w:rsid w:val="0071430B"/>
    <w:rsid w:val="00720659"/>
    <w:rsid w:val="0072201D"/>
    <w:rsid w:val="00733292"/>
    <w:rsid w:val="00736663"/>
    <w:rsid w:val="007423FD"/>
    <w:rsid w:val="00742540"/>
    <w:rsid w:val="00746CAA"/>
    <w:rsid w:val="00751375"/>
    <w:rsid w:val="007619AD"/>
    <w:rsid w:val="00762330"/>
    <w:rsid w:val="00762CA6"/>
    <w:rsid w:val="007640E0"/>
    <w:rsid w:val="007652B1"/>
    <w:rsid w:val="00770616"/>
    <w:rsid w:val="00772E22"/>
    <w:rsid w:val="00775505"/>
    <w:rsid w:val="00776AE1"/>
    <w:rsid w:val="00785C31"/>
    <w:rsid w:val="00791438"/>
    <w:rsid w:val="007A01B4"/>
    <w:rsid w:val="007A03BE"/>
    <w:rsid w:val="007A07E5"/>
    <w:rsid w:val="007A1FEE"/>
    <w:rsid w:val="007A385D"/>
    <w:rsid w:val="007A3E79"/>
    <w:rsid w:val="007A7362"/>
    <w:rsid w:val="007B5A17"/>
    <w:rsid w:val="007B7729"/>
    <w:rsid w:val="007C66DE"/>
    <w:rsid w:val="007D0768"/>
    <w:rsid w:val="007D224F"/>
    <w:rsid w:val="007D39E6"/>
    <w:rsid w:val="007E0C8A"/>
    <w:rsid w:val="007E3816"/>
    <w:rsid w:val="007F22A1"/>
    <w:rsid w:val="007F5700"/>
    <w:rsid w:val="00802548"/>
    <w:rsid w:val="00802957"/>
    <w:rsid w:val="00814AA6"/>
    <w:rsid w:val="00824F39"/>
    <w:rsid w:val="008267EE"/>
    <w:rsid w:val="0083050D"/>
    <w:rsid w:val="00832E9B"/>
    <w:rsid w:val="008432ED"/>
    <w:rsid w:val="00843F7D"/>
    <w:rsid w:val="00844AAF"/>
    <w:rsid w:val="008450F3"/>
    <w:rsid w:val="00854768"/>
    <w:rsid w:val="0086227D"/>
    <w:rsid w:val="00863FEE"/>
    <w:rsid w:val="008653E0"/>
    <w:rsid w:val="0088500C"/>
    <w:rsid w:val="0089014A"/>
    <w:rsid w:val="008902CF"/>
    <w:rsid w:val="008966E9"/>
    <w:rsid w:val="008B1D50"/>
    <w:rsid w:val="008B4A3B"/>
    <w:rsid w:val="008B56E5"/>
    <w:rsid w:val="008C1F77"/>
    <w:rsid w:val="008C5B19"/>
    <w:rsid w:val="008D3CFE"/>
    <w:rsid w:val="008D5E6C"/>
    <w:rsid w:val="008D7F16"/>
    <w:rsid w:val="008E4534"/>
    <w:rsid w:val="008E54DB"/>
    <w:rsid w:val="008F1045"/>
    <w:rsid w:val="00901133"/>
    <w:rsid w:val="009018E4"/>
    <w:rsid w:val="00903BED"/>
    <w:rsid w:val="00905613"/>
    <w:rsid w:val="00905BF1"/>
    <w:rsid w:val="00906C38"/>
    <w:rsid w:val="00913572"/>
    <w:rsid w:val="009171E7"/>
    <w:rsid w:val="00917A3B"/>
    <w:rsid w:val="0092087F"/>
    <w:rsid w:val="00922D40"/>
    <w:rsid w:val="0092377F"/>
    <w:rsid w:val="009274E2"/>
    <w:rsid w:val="00930DF7"/>
    <w:rsid w:val="00936821"/>
    <w:rsid w:val="0094276A"/>
    <w:rsid w:val="00942C75"/>
    <w:rsid w:val="00951195"/>
    <w:rsid w:val="00952045"/>
    <w:rsid w:val="00952BA5"/>
    <w:rsid w:val="009554FB"/>
    <w:rsid w:val="00957EEC"/>
    <w:rsid w:val="00963696"/>
    <w:rsid w:val="009642E6"/>
    <w:rsid w:val="009645E2"/>
    <w:rsid w:val="00965CCC"/>
    <w:rsid w:val="00972BCD"/>
    <w:rsid w:val="0097304E"/>
    <w:rsid w:val="0097647D"/>
    <w:rsid w:val="00983752"/>
    <w:rsid w:val="00983EF6"/>
    <w:rsid w:val="00987E7A"/>
    <w:rsid w:val="009959F3"/>
    <w:rsid w:val="009A11C1"/>
    <w:rsid w:val="009A27F7"/>
    <w:rsid w:val="009A292D"/>
    <w:rsid w:val="009A4CAF"/>
    <w:rsid w:val="009A69B5"/>
    <w:rsid w:val="009B0D73"/>
    <w:rsid w:val="009B3167"/>
    <w:rsid w:val="009C020C"/>
    <w:rsid w:val="009C2B2E"/>
    <w:rsid w:val="009C5D67"/>
    <w:rsid w:val="009C698C"/>
    <w:rsid w:val="009C7A2D"/>
    <w:rsid w:val="009C7CE4"/>
    <w:rsid w:val="009D6F03"/>
    <w:rsid w:val="009E4A3B"/>
    <w:rsid w:val="009F0653"/>
    <w:rsid w:val="009F1D8D"/>
    <w:rsid w:val="009F7FCB"/>
    <w:rsid w:val="00A00B17"/>
    <w:rsid w:val="00A03011"/>
    <w:rsid w:val="00A042A1"/>
    <w:rsid w:val="00A1042E"/>
    <w:rsid w:val="00A1301E"/>
    <w:rsid w:val="00A1794D"/>
    <w:rsid w:val="00A207E1"/>
    <w:rsid w:val="00A220C6"/>
    <w:rsid w:val="00A2358C"/>
    <w:rsid w:val="00A2663A"/>
    <w:rsid w:val="00A31C85"/>
    <w:rsid w:val="00A32207"/>
    <w:rsid w:val="00A32C2E"/>
    <w:rsid w:val="00A33799"/>
    <w:rsid w:val="00A33A9E"/>
    <w:rsid w:val="00A42B01"/>
    <w:rsid w:val="00A459A1"/>
    <w:rsid w:val="00A623DF"/>
    <w:rsid w:val="00A67B5E"/>
    <w:rsid w:val="00A72E16"/>
    <w:rsid w:val="00A76003"/>
    <w:rsid w:val="00A76D78"/>
    <w:rsid w:val="00A83140"/>
    <w:rsid w:val="00A843DA"/>
    <w:rsid w:val="00A84830"/>
    <w:rsid w:val="00A91A96"/>
    <w:rsid w:val="00AA2334"/>
    <w:rsid w:val="00AA4DC4"/>
    <w:rsid w:val="00AB05C6"/>
    <w:rsid w:val="00AB14B1"/>
    <w:rsid w:val="00AB66D7"/>
    <w:rsid w:val="00AC32C6"/>
    <w:rsid w:val="00AD4522"/>
    <w:rsid w:val="00AD7BA1"/>
    <w:rsid w:val="00AF5247"/>
    <w:rsid w:val="00AF78C6"/>
    <w:rsid w:val="00AF7CB4"/>
    <w:rsid w:val="00B00961"/>
    <w:rsid w:val="00B12237"/>
    <w:rsid w:val="00B12F3C"/>
    <w:rsid w:val="00B2195F"/>
    <w:rsid w:val="00B24FF7"/>
    <w:rsid w:val="00B2543C"/>
    <w:rsid w:val="00B26192"/>
    <w:rsid w:val="00B262CD"/>
    <w:rsid w:val="00B40A66"/>
    <w:rsid w:val="00B50CF4"/>
    <w:rsid w:val="00B57B39"/>
    <w:rsid w:val="00B6632A"/>
    <w:rsid w:val="00B67C18"/>
    <w:rsid w:val="00B74F9C"/>
    <w:rsid w:val="00B801E0"/>
    <w:rsid w:val="00B83422"/>
    <w:rsid w:val="00B841C1"/>
    <w:rsid w:val="00B85C38"/>
    <w:rsid w:val="00B8765A"/>
    <w:rsid w:val="00B92A27"/>
    <w:rsid w:val="00B948DD"/>
    <w:rsid w:val="00B955B3"/>
    <w:rsid w:val="00BA0615"/>
    <w:rsid w:val="00BA15F6"/>
    <w:rsid w:val="00BB0CAA"/>
    <w:rsid w:val="00BB11A8"/>
    <w:rsid w:val="00BB2026"/>
    <w:rsid w:val="00BB4CC4"/>
    <w:rsid w:val="00BB5880"/>
    <w:rsid w:val="00BB5FC7"/>
    <w:rsid w:val="00BC3B43"/>
    <w:rsid w:val="00BC44C7"/>
    <w:rsid w:val="00BC5535"/>
    <w:rsid w:val="00BD5443"/>
    <w:rsid w:val="00BE02A7"/>
    <w:rsid w:val="00BE2788"/>
    <w:rsid w:val="00BE6F4C"/>
    <w:rsid w:val="00BE7E70"/>
    <w:rsid w:val="00BF460C"/>
    <w:rsid w:val="00BF5F9C"/>
    <w:rsid w:val="00C02F99"/>
    <w:rsid w:val="00C03D6D"/>
    <w:rsid w:val="00C05D8E"/>
    <w:rsid w:val="00C06B20"/>
    <w:rsid w:val="00C06CBE"/>
    <w:rsid w:val="00C07F11"/>
    <w:rsid w:val="00C123C3"/>
    <w:rsid w:val="00C126DF"/>
    <w:rsid w:val="00C153A3"/>
    <w:rsid w:val="00C15DBB"/>
    <w:rsid w:val="00C1785D"/>
    <w:rsid w:val="00C37454"/>
    <w:rsid w:val="00C41AC9"/>
    <w:rsid w:val="00C444EA"/>
    <w:rsid w:val="00C50DF8"/>
    <w:rsid w:val="00C5114A"/>
    <w:rsid w:val="00C55BB5"/>
    <w:rsid w:val="00C55F6E"/>
    <w:rsid w:val="00C64953"/>
    <w:rsid w:val="00C745E3"/>
    <w:rsid w:val="00C75C2E"/>
    <w:rsid w:val="00C766EF"/>
    <w:rsid w:val="00C773FC"/>
    <w:rsid w:val="00C807AA"/>
    <w:rsid w:val="00C80EE6"/>
    <w:rsid w:val="00C817A7"/>
    <w:rsid w:val="00C83017"/>
    <w:rsid w:val="00C861B2"/>
    <w:rsid w:val="00C94275"/>
    <w:rsid w:val="00CA2A8B"/>
    <w:rsid w:val="00CA2ADF"/>
    <w:rsid w:val="00CA65E9"/>
    <w:rsid w:val="00CB4339"/>
    <w:rsid w:val="00CB6A55"/>
    <w:rsid w:val="00CC06D4"/>
    <w:rsid w:val="00CC11F6"/>
    <w:rsid w:val="00CC1890"/>
    <w:rsid w:val="00CC480B"/>
    <w:rsid w:val="00CC5372"/>
    <w:rsid w:val="00CC72C5"/>
    <w:rsid w:val="00CC7310"/>
    <w:rsid w:val="00CD332E"/>
    <w:rsid w:val="00CD41C2"/>
    <w:rsid w:val="00CD603D"/>
    <w:rsid w:val="00CE06FC"/>
    <w:rsid w:val="00CE0F02"/>
    <w:rsid w:val="00CE34D3"/>
    <w:rsid w:val="00CE4335"/>
    <w:rsid w:val="00D03331"/>
    <w:rsid w:val="00D0647B"/>
    <w:rsid w:val="00D073EA"/>
    <w:rsid w:val="00D12776"/>
    <w:rsid w:val="00D2092D"/>
    <w:rsid w:val="00D23CA9"/>
    <w:rsid w:val="00D31AFE"/>
    <w:rsid w:val="00D332D6"/>
    <w:rsid w:val="00D346FC"/>
    <w:rsid w:val="00D35444"/>
    <w:rsid w:val="00D3691D"/>
    <w:rsid w:val="00D371C4"/>
    <w:rsid w:val="00D455A2"/>
    <w:rsid w:val="00D471D1"/>
    <w:rsid w:val="00D50E81"/>
    <w:rsid w:val="00D634D8"/>
    <w:rsid w:val="00D63C2D"/>
    <w:rsid w:val="00D651FF"/>
    <w:rsid w:val="00D71DEB"/>
    <w:rsid w:val="00D73882"/>
    <w:rsid w:val="00D80609"/>
    <w:rsid w:val="00D82BB6"/>
    <w:rsid w:val="00DA100A"/>
    <w:rsid w:val="00DA12C5"/>
    <w:rsid w:val="00DA25AD"/>
    <w:rsid w:val="00DA73E5"/>
    <w:rsid w:val="00DB0090"/>
    <w:rsid w:val="00DB1679"/>
    <w:rsid w:val="00DB5009"/>
    <w:rsid w:val="00DC1BBA"/>
    <w:rsid w:val="00DC2F1C"/>
    <w:rsid w:val="00DC2F84"/>
    <w:rsid w:val="00DC4BA2"/>
    <w:rsid w:val="00DD4C8D"/>
    <w:rsid w:val="00DD63C9"/>
    <w:rsid w:val="00DD7FB4"/>
    <w:rsid w:val="00DE364C"/>
    <w:rsid w:val="00DF1C7E"/>
    <w:rsid w:val="00DF20D3"/>
    <w:rsid w:val="00DF4AB0"/>
    <w:rsid w:val="00DF66EE"/>
    <w:rsid w:val="00E00371"/>
    <w:rsid w:val="00E07A31"/>
    <w:rsid w:val="00E17346"/>
    <w:rsid w:val="00E17D29"/>
    <w:rsid w:val="00E20907"/>
    <w:rsid w:val="00E23047"/>
    <w:rsid w:val="00E23270"/>
    <w:rsid w:val="00E27A3F"/>
    <w:rsid w:val="00E309FD"/>
    <w:rsid w:val="00E403D4"/>
    <w:rsid w:val="00E40B95"/>
    <w:rsid w:val="00E50150"/>
    <w:rsid w:val="00E5049F"/>
    <w:rsid w:val="00E51089"/>
    <w:rsid w:val="00E5400A"/>
    <w:rsid w:val="00E61308"/>
    <w:rsid w:val="00E61E70"/>
    <w:rsid w:val="00E64653"/>
    <w:rsid w:val="00E67E38"/>
    <w:rsid w:val="00E76995"/>
    <w:rsid w:val="00E80E43"/>
    <w:rsid w:val="00E8311C"/>
    <w:rsid w:val="00E87A04"/>
    <w:rsid w:val="00E922B4"/>
    <w:rsid w:val="00E94534"/>
    <w:rsid w:val="00E9656D"/>
    <w:rsid w:val="00E97970"/>
    <w:rsid w:val="00EA4003"/>
    <w:rsid w:val="00EB0151"/>
    <w:rsid w:val="00EB3065"/>
    <w:rsid w:val="00EB7ED2"/>
    <w:rsid w:val="00EC17C8"/>
    <w:rsid w:val="00EC43C8"/>
    <w:rsid w:val="00EC615F"/>
    <w:rsid w:val="00ED1806"/>
    <w:rsid w:val="00ED369B"/>
    <w:rsid w:val="00ED3F02"/>
    <w:rsid w:val="00ED457C"/>
    <w:rsid w:val="00EE0B92"/>
    <w:rsid w:val="00EE0F0E"/>
    <w:rsid w:val="00EE6702"/>
    <w:rsid w:val="00EE68D2"/>
    <w:rsid w:val="00EF14B7"/>
    <w:rsid w:val="00EF44AD"/>
    <w:rsid w:val="00F014F8"/>
    <w:rsid w:val="00F13937"/>
    <w:rsid w:val="00F14A0B"/>
    <w:rsid w:val="00F16B71"/>
    <w:rsid w:val="00F17267"/>
    <w:rsid w:val="00F27587"/>
    <w:rsid w:val="00F307F9"/>
    <w:rsid w:val="00F3131F"/>
    <w:rsid w:val="00F32538"/>
    <w:rsid w:val="00F34A00"/>
    <w:rsid w:val="00F34D93"/>
    <w:rsid w:val="00F51F1B"/>
    <w:rsid w:val="00F56736"/>
    <w:rsid w:val="00F62AEB"/>
    <w:rsid w:val="00F66A6D"/>
    <w:rsid w:val="00F70183"/>
    <w:rsid w:val="00F72010"/>
    <w:rsid w:val="00F76428"/>
    <w:rsid w:val="00F77798"/>
    <w:rsid w:val="00F77B4D"/>
    <w:rsid w:val="00F820F7"/>
    <w:rsid w:val="00F83A44"/>
    <w:rsid w:val="00F85C22"/>
    <w:rsid w:val="00F86B12"/>
    <w:rsid w:val="00F87AC6"/>
    <w:rsid w:val="00F87E6E"/>
    <w:rsid w:val="00F979AC"/>
    <w:rsid w:val="00FA59B3"/>
    <w:rsid w:val="00FA6353"/>
    <w:rsid w:val="00FB32DE"/>
    <w:rsid w:val="00FB7A50"/>
    <w:rsid w:val="00FC0DF5"/>
    <w:rsid w:val="00FC44B5"/>
    <w:rsid w:val="00FC6127"/>
    <w:rsid w:val="00FC7A4D"/>
    <w:rsid w:val="00FD08A0"/>
    <w:rsid w:val="00FD2E42"/>
    <w:rsid w:val="00FD4AA6"/>
    <w:rsid w:val="00FE2B9E"/>
    <w:rsid w:val="00FE6555"/>
    <w:rsid w:val="00FE6C9A"/>
    <w:rsid w:val="00FF51E1"/>
    <w:rsid w:val="2300229D"/>
    <w:rsid w:val="70994829"/>
    <w:rsid w:val="7FDD0363"/>
    <w:rsid w:val="7FFFB1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CAB5847"/>
  <w15:docId w15:val="{9FC95F34-E1CA-41B7-9C95-0CB271C7A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spacing w:before="100" w:beforeAutospacing="1" w:after="100" w:afterAutospacing="1"/>
      <w:jc w:val="left"/>
    </w:pPr>
    <w:rPr>
      <w:rFonts w:ascii="宋体" w:hAnsi="宋体" w:cs="宋体"/>
      <w:kern w:val="0"/>
      <w:sz w:val="24"/>
    </w:rPr>
  </w:style>
  <w:style w:type="paragraph" w:styleId="20">
    <w:name w:val="Body Text Indent 2"/>
    <w:basedOn w:val="a"/>
    <w:qFormat/>
    <w:pPr>
      <w:widowControl/>
      <w:spacing w:before="100" w:beforeAutospacing="1" w:after="100" w:afterAutospacing="1"/>
      <w:jc w:val="left"/>
    </w:pPr>
    <w:rPr>
      <w:rFonts w:ascii="宋体" w:hAnsi="宋体" w:cs="宋体"/>
      <w:kern w:val="0"/>
      <w:sz w:val="24"/>
    </w:r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character" w:styleId="a7">
    <w:name w:val="Strong"/>
    <w:qFormat/>
    <w:rPr>
      <w:b/>
      <w:bCs/>
    </w:rPr>
  </w:style>
  <w:style w:type="character" w:styleId="a8">
    <w:name w:val="Hyperlink"/>
    <w:qFormat/>
    <w:rPr>
      <w:color w:val="0068B7"/>
      <w:u w:val="none"/>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customStyle="1" w:styleId="10">
    <w:name w:val="列表段落1"/>
    <w:basedOn w:val="a"/>
    <w:uiPriority w:val="34"/>
    <w:qFormat/>
    <w:pPr>
      <w:ind w:firstLineChars="200" w:firstLine="420"/>
    </w:pPr>
  </w:style>
  <w:style w:type="paragraph" w:customStyle="1" w:styleId="21">
    <w:name w:val="列表段落2"/>
    <w:basedOn w:val="a"/>
    <w:uiPriority w:val="34"/>
    <w:qFormat/>
    <w:pPr>
      <w:ind w:firstLineChars="200" w:firstLine="420"/>
    </w:pPr>
  </w:style>
  <w:style w:type="character" w:customStyle="1" w:styleId="11">
    <w:name w:val="未处理的提及1"/>
    <w:basedOn w:val="a0"/>
    <w:uiPriority w:val="99"/>
    <w:unhideWhenUsed/>
    <w:qFormat/>
    <w:rPr>
      <w:color w:val="605E5C"/>
      <w:shd w:val="clear" w:color="auto" w:fill="E1DFDD"/>
    </w:rPr>
  </w:style>
  <w:style w:type="paragraph" w:styleId="aa">
    <w:name w:val="List Paragraph"/>
    <w:basedOn w:val="a"/>
    <w:uiPriority w:val="34"/>
    <w:qFormat/>
    <w:rsid w:val="009D6F0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http://www.columbia.edu/cu/bulletin/uwb/"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lasses.berkeley.edu/" TargetMode="External"/><Relationship Id="rId22" Type="http://schemas.openxmlformats.org/officeDocument/2006/relationships/image" Target="media/image13.png"/><Relationship Id="rId27" Type="http://schemas.openxmlformats.org/officeDocument/2006/relationships/hyperlink" Target="https://my.uq.edu.au/programs-courses/" TargetMode="External"/><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22</Pages>
  <Words>1725</Words>
  <Characters>9838</Characters>
  <Application>Microsoft Office Word</Application>
  <DocSecurity>0</DocSecurity>
  <Lines>81</Lines>
  <Paragraphs>23</Paragraphs>
  <ScaleCrop>false</ScaleCrop>
  <Company>Microsoft</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王 晓琴</cp:lastModifiedBy>
  <cp:revision>107</cp:revision>
  <cp:lastPrinted>2011-12-17T08:54:00Z</cp:lastPrinted>
  <dcterms:created xsi:type="dcterms:W3CDTF">2016-12-17T02:46:00Z</dcterms:created>
  <dcterms:modified xsi:type="dcterms:W3CDTF">2019-08-19T01:24:00Z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